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B7273" w14:textId="7A54B905" w:rsidR="00424332" w:rsidRPr="00894690" w:rsidRDefault="00424332" w:rsidP="004B69CA">
      <w:pPr>
        <w:pStyle w:val="Heading2"/>
        <w:numPr>
          <w:ilvl w:val="0"/>
          <w:numId w:val="0"/>
        </w:numPr>
        <w:ind w:left="567" w:hanging="567"/>
      </w:pPr>
      <w:bookmarkStart w:id="0" w:name="_Toc57385776"/>
      <w:r w:rsidRPr="00894690">
        <w:t>Introduction</w:t>
      </w:r>
      <w:bookmarkEnd w:id="0"/>
      <w:r w:rsidRPr="00894690">
        <w:t xml:space="preserve"> </w:t>
      </w:r>
    </w:p>
    <w:p w14:paraId="75A26709" w14:textId="2D1264A9" w:rsidR="00424332" w:rsidRPr="00BC7371" w:rsidRDefault="00D21FBD" w:rsidP="00D778A5">
      <w:pPr>
        <w:shd w:val="clear" w:color="auto" w:fill="auto"/>
        <w:spacing w:before="120" w:after="120"/>
      </w:pPr>
      <w:r w:rsidRPr="00BC7371">
        <w:t>These</w:t>
      </w:r>
      <w:r w:rsidR="00CB2B29" w:rsidRPr="00BC7371">
        <w:t xml:space="preserve"> </w:t>
      </w:r>
      <w:r w:rsidR="004820B7" w:rsidRPr="00BC7371">
        <w:rPr>
          <w:b/>
          <w:bCs/>
          <w:lang w:eastAsia="zh-CN"/>
        </w:rPr>
        <w:t>Blended workforce principles</w:t>
      </w:r>
      <w:r w:rsidR="004820B7" w:rsidRPr="00BC7371">
        <w:t xml:space="preserve"> </w:t>
      </w:r>
      <w:r w:rsidR="00AE7DF3" w:rsidRPr="00BC7371">
        <w:t>have been</w:t>
      </w:r>
      <w:r w:rsidR="00424332" w:rsidRPr="00BC7371">
        <w:t xml:space="preserve"> establish</w:t>
      </w:r>
      <w:r w:rsidR="00AE7DF3" w:rsidRPr="00BC7371">
        <w:t>ed</w:t>
      </w:r>
      <w:r w:rsidR="00424332" w:rsidRPr="00BC7371">
        <w:t xml:space="preserve"> </w:t>
      </w:r>
      <w:r w:rsidR="00805D8B" w:rsidRPr="00BC7371">
        <w:t xml:space="preserve">with the objective of </w:t>
      </w:r>
      <w:r w:rsidR="00424332" w:rsidRPr="00BC7371">
        <w:t>embe</w:t>
      </w:r>
      <w:r w:rsidR="00FE0C6A" w:rsidRPr="00BC7371">
        <w:t>d</w:t>
      </w:r>
      <w:r w:rsidR="00424332" w:rsidRPr="00BC7371">
        <w:t>d</w:t>
      </w:r>
      <w:r w:rsidR="00805D8B" w:rsidRPr="00BC7371">
        <w:t>ing</w:t>
      </w:r>
      <w:r w:rsidR="00424332" w:rsidRPr="00BC7371">
        <w:t xml:space="preserve"> contemporary and flexible working practices, beyond the immediate transition to campus</w:t>
      </w:r>
      <w:r w:rsidR="00377DD1" w:rsidRPr="00BC7371">
        <w:t>, and</w:t>
      </w:r>
      <w:r w:rsidR="00877BD7" w:rsidRPr="00BC7371">
        <w:t xml:space="preserve"> in accordance with our Work</w:t>
      </w:r>
      <w:r w:rsidR="004B1C0A" w:rsidRPr="00BC7371">
        <w:t>force</w:t>
      </w:r>
      <w:r w:rsidR="00377DD1" w:rsidRPr="00BC7371">
        <w:t xml:space="preserve"> Planning Guidelines</w:t>
      </w:r>
      <w:r w:rsidR="00424332" w:rsidRPr="00BC7371">
        <w:t>.</w:t>
      </w:r>
    </w:p>
    <w:p w14:paraId="7257CC7D" w14:textId="55A4C275" w:rsidR="00424332" w:rsidRPr="00BC7371" w:rsidRDefault="00424332">
      <w:pPr>
        <w:shd w:val="clear" w:color="auto" w:fill="auto"/>
        <w:spacing w:before="120" w:after="120"/>
      </w:pPr>
      <w:r w:rsidRPr="00BC7371">
        <w:t xml:space="preserve">The </w:t>
      </w:r>
      <w:r w:rsidR="00AE7DF3" w:rsidRPr="00BC7371">
        <w:t>pandemic</w:t>
      </w:r>
      <w:r w:rsidRPr="00BC7371">
        <w:t xml:space="preserve"> has given rise to key </w:t>
      </w:r>
      <w:r w:rsidR="00AE7DF3" w:rsidRPr="00BC7371">
        <w:t xml:space="preserve">workplace </w:t>
      </w:r>
      <w:r w:rsidRPr="00BC7371">
        <w:t>insights that can be harnessed to redesign current models of working</w:t>
      </w:r>
      <w:r w:rsidR="007B4B86" w:rsidRPr="00BC7371">
        <w:t>.</w:t>
      </w:r>
    </w:p>
    <w:p w14:paraId="06941F0F" w14:textId="7B4A54A5" w:rsidR="0013640F" w:rsidRPr="00BC7371" w:rsidRDefault="005A3DB7" w:rsidP="0013640F">
      <w:pPr>
        <w:shd w:val="clear" w:color="auto" w:fill="auto"/>
        <w:spacing w:before="120" w:after="120"/>
      </w:pPr>
      <w:r w:rsidRPr="00BC7371">
        <w:t>The</w:t>
      </w:r>
      <w:r w:rsidR="007B4B86" w:rsidRPr="00BC7371">
        <w:t xml:space="preserve">se principles </w:t>
      </w:r>
      <w:r w:rsidR="00582AB5" w:rsidRPr="00BC7371">
        <w:t>have</w:t>
      </w:r>
      <w:r w:rsidR="0013640F" w:rsidRPr="00BC7371">
        <w:t xml:space="preserve"> been developed through the lens of ongoing, long-term application, however, will be piloted over the next six months as we adapt to returning larger workforce numbers to our campuses. </w:t>
      </w:r>
      <w:r w:rsidR="00AA514B" w:rsidRPr="00BC7371">
        <w:t xml:space="preserve"> </w:t>
      </w:r>
      <w:r w:rsidR="0013640F" w:rsidRPr="00BC7371">
        <w:t xml:space="preserve">Upon review, they will inform a revision of the </w:t>
      </w:r>
      <w:r w:rsidR="0013640F" w:rsidRPr="00BC7371">
        <w:rPr>
          <w:i/>
          <w:iCs/>
        </w:rPr>
        <w:t>Work</w:t>
      </w:r>
      <w:r w:rsidR="00E70516" w:rsidRPr="00BC7371">
        <w:rPr>
          <w:i/>
          <w:iCs/>
        </w:rPr>
        <w:t>ing</w:t>
      </w:r>
      <w:r w:rsidR="0013640F" w:rsidRPr="00BC7371">
        <w:rPr>
          <w:i/>
          <w:iCs/>
        </w:rPr>
        <w:t xml:space="preserve"> from Home </w:t>
      </w:r>
      <w:r w:rsidR="00824537" w:rsidRPr="00BC7371">
        <w:rPr>
          <w:i/>
          <w:iCs/>
        </w:rPr>
        <w:t xml:space="preserve">Policy and </w:t>
      </w:r>
      <w:r w:rsidR="0013640F" w:rsidRPr="00BC7371">
        <w:rPr>
          <w:i/>
          <w:iCs/>
        </w:rPr>
        <w:t>Procedure</w:t>
      </w:r>
      <w:r w:rsidR="0013640F" w:rsidRPr="00BC7371">
        <w:t xml:space="preserve"> and will be supported by the future development of a set of workplace principles</w:t>
      </w:r>
      <w:r w:rsidR="007B4B86" w:rsidRPr="00BC7371">
        <w:t>.</w:t>
      </w:r>
      <w:r w:rsidR="0013640F" w:rsidRPr="00BC7371">
        <w:t xml:space="preserve"> </w:t>
      </w:r>
    </w:p>
    <w:p w14:paraId="78B63A4D" w14:textId="0F9F2F58" w:rsidR="00D778A5" w:rsidRPr="00BC7371" w:rsidRDefault="006011F4">
      <w:pPr>
        <w:shd w:val="clear" w:color="auto" w:fill="auto"/>
        <w:spacing w:before="120" w:after="120"/>
      </w:pPr>
      <w:r w:rsidRPr="00BC7371">
        <w:t>The University is committed to enabling a safe work environment, and w</w:t>
      </w:r>
      <w:r w:rsidR="0013640F" w:rsidRPr="00BC7371">
        <w:t xml:space="preserve">hile </w:t>
      </w:r>
      <w:r w:rsidR="00424332" w:rsidRPr="00BC7371">
        <w:t xml:space="preserve">University </w:t>
      </w:r>
      <w:r w:rsidR="00BC4E8E" w:rsidRPr="00BC7371">
        <w:t>p</w:t>
      </w:r>
      <w:r w:rsidR="00424332" w:rsidRPr="00BC7371">
        <w:t xml:space="preserve">olicies and </w:t>
      </w:r>
      <w:r w:rsidR="00BC4E8E" w:rsidRPr="00BC7371">
        <w:t>p</w:t>
      </w:r>
      <w:r w:rsidR="00424332" w:rsidRPr="00BC7371">
        <w:t>rocedures apply regardless of work location</w:t>
      </w:r>
      <w:r w:rsidR="00287A61" w:rsidRPr="00BC7371">
        <w:t>, i</w:t>
      </w:r>
      <w:r w:rsidR="00424332" w:rsidRPr="00BC7371">
        <w:t xml:space="preserve">n applying these principles </w:t>
      </w:r>
      <w:r w:rsidRPr="00BC7371">
        <w:t xml:space="preserve">staff </w:t>
      </w:r>
      <w:r w:rsidR="00424332" w:rsidRPr="00BC7371">
        <w:t>will need to be mindful of the requirement to tak</w:t>
      </w:r>
      <w:r w:rsidR="00092806" w:rsidRPr="00BC7371">
        <w:t>e</w:t>
      </w:r>
      <w:r w:rsidR="00424332" w:rsidRPr="00BC7371">
        <w:t xml:space="preserve"> reasonable care of their own health, safety and wellbeing</w:t>
      </w:r>
      <w:r w:rsidRPr="00BC7371">
        <w:t xml:space="preserve"> and the safety of others,</w:t>
      </w:r>
      <w:r w:rsidR="00424332" w:rsidRPr="00BC7371">
        <w:t xml:space="preserve"> </w:t>
      </w:r>
      <w:r w:rsidR="00D778A5" w:rsidRPr="00BC7371">
        <w:t>understand and follow good ergonomic practices and report any safety issues</w:t>
      </w:r>
      <w:r w:rsidR="007B4B86" w:rsidRPr="00BC7371">
        <w:t>.</w:t>
      </w:r>
    </w:p>
    <w:p w14:paraId="6F19A64B" w14:textId="6D9E35C0" w:rsidR="009749DC" w:rsidRPr="00BC7371" w:rsidRDefault="00637BAB" w:rsidP="006524CE">
      <w:pPr>
        <w:shd w:val="clear" w:color="auto" w:fill="auto"/>
        <w:spacing w:before="120" w:after="120"/>
      </w:pPr>
      <w:r w:rsidRPr="00BC7371">
        <w:t xml:space="preserve">These principles apply to </w:t>
      </w:r>
      <w:r w:rsidR="007C7104" w:rsidRPr="00BC7371">
        <w:t>academic</w:t>
      </w:r>
      <w:r w:rsidR="00761B1E" w:rsidRPr="00BC7371">
        <w:t xml:space="preserve"> </w:t>
      </w:r>
      <w:r w:rsidR="007C7104" w:rsidRPr="00BC7371">
        <w:t xml:space="preserve">and </w:t>
      </w:r>
      <w:r w:rsidR="007A5C92" w:rsidRPr="00BC7371">
        <w:t>general/</w:t>
      </w:r>
      <w:r w:rsidRPr="00BC7371">
        <w:t>professional</w:t>
      </w:r>
      <w:r w:rsidR="00761B1E" w:rsidRPr="00BC7371">
        <w:t xml:space="preserve"> </w:t>
      </w:r>
      <w:r w:rsidRPr="00BC7371">
        <w:t>staff</w:t>
      </w:r>
      <w:r w:rsidR="00761B1E" w:rsidRPr="00BC7371">
        <w:t xml:space="preserve"> </w:t>
      </w:r>
      <w:r w:rsidRPr="00BC7371">
        <w:t xml:space="preserve">employed under the </w:t>
      </w:r>
      <w:r w:rsidRPr="00BC7371">
        <w:rPr>
          <w:i/>
          <w:iCs/>
        </w:rPr>
        <w:t>Federation University Australia Union Enterprise Agreement 2019</w:t>
      </w:r>
      <w:r w:rsidR="007C7104" w:rsidRPr="00BC7371">
        <w:rPr>
          <w:i/>
          <w:iCs/>
        </w:rPr>
        <w:t>–</w:t>
      </w:r>
      <w:r w:rsidRPr="00BC7371">
        <w:rPr>
          <w:i/>
          <w:iCs/>
        </w:rPr>
        <w:t>2021</w:t>
      </w:r>
      <w:r w:rsidRPr="00BC7371">
        <w:t xml:space="preserve"> (the EA)</w:t>
      </w:r>
      <w:r w:rsidR="00761B1E" w:rsidRPr="00BC7371">
        <w:t xml:space="preserve"> </w:t>
      </w:r>
      <w:r w:rsidRPr="00BC7371">
        <w:t>and TAFE teaching staff</w:t>
      </w:r>
      <w:r w:rsidR="00761B1E" w:rsidRPr="00BC7371">
        <w:t xml:space="preserve"> </w:t>
      </w:r>
      <w:r w:rsidRPr="00BC7371">
        <w:t xml:space="preserve">employed under the </w:t>
      </w:r>
      <w:r w:rsidRPr="00BC7371">
        <w:rPr>
          <w:i/>
          <w:iCs/>
        </w:rPr>
        <w:t>Federation University</w:t>
      </w:r>
      <w:r w:rsidR="00761B1E" w:rsidRPr="00BC7371">
        <w:rPr>
          <w:i/>
          <w:iCs/>
        </w:rPr>
        <w:t xml:space="preserve"> </w:t>
      </w:r>
      <w:r w:rsidRPr="00BC7371">
        <w:rPr>
          <w:i/>
          <w:iCs/>
        </w:rPr>
        <w:t>Australia TAFE Teaching Staff Agreement 2019</w:t>
      </w:r>
      <w:r w:rsidRPr="00BC7371">
        <w:t xml:space="preserve"> (the TAFE Agreement).</w:t>
      </w:r>
    </w:p>
    <w:p w14:paraId="6DE26C61" w14:textId="1D0B7A51" w:rsidR="00F569A4" w:rsidRPr="00894690" w:rsidRDefault="00F569A4" w:rsidP="004B69CA">
      <w:pPr>
        <w:pStyle w:val="Heading2"/>
        <w:numPr>
          <w:ilvl w:val="0"/>
          <w:numId w:val="0"/>
        </w:numPr>
        <w:ind w:left="567" w:hanging="567"/>
      </w:pPr>
      <w:bookmarkStart w:id="1" w:name="_Toc57385777"/>
      <w:r w:rsidRPr="00894690">
        <w:t>Objectives</w:t>
      </w:r>
      <w:bookmarkEnd w:id="1"/>
    </w:p>
    <w:p w14:paraId="07092DAC" w14:textId="0C368D61" w:rsidR="00F569A4" w:rsidRPr="00BC7371" w:rsidRDefault="00F569A4">
      <w:pPr>
        <w:shd w:val="clear" w:color="auto" w:fill="auto"/>
        <w:spacing w:before="120" w:after="120"/>
      </w:pPr>
      <w:r w:rsidRPr="00BC7371">
        <w:t xml:space="preserve">Federation University endeavours to provide a flexible, supportive and diverse working environment which encourages </w:t>
      </w:r>
      <w:r w:rsidR="005565B4" w:rsidRPr="00BC7371">
        <w:t xml:space="preserve">staff </w:t>
      </w:r>
      <w:r w:rsidRPr="00BC7371">
        <w:t>to live a balanced lifestyle combining work, family and community responsibilities</w:t>
      </w:r>
      <w:r w:rsidR="000C1F09" w:rsidRPr="00BC7371">
        <w:t>,</w:t>
      </w:r>
      <w:r w:rsidR="007B4B86" w:rsidRPr="00BC7371">
        <w:t xml:space="preserve"> whilst at the same time acknowledging the need to create vibrant campus experiences for students and staff alike.</w:t>
      </w:r>
    </w:p>
    <w:p w14:paraId="4F27C39C" w14:textId="23DA6EAC" w:rsidR="00F569A4" w:rsidRPr="00BC7371" w:rsidRDefault="00F569A4">
      <w:pPr>
        <w:shd w:val="clear" w:color="auto" w:fill="auto"/>
        <w:spacing w:before="120" w:after="120"/>
      </w:pPr>
      <w:r w:rsidRPr="00BC7371">
        <w:t xml:space="preserve">Our central focus is our students </w:t>
      </w:r>
      <w:r w:rsidR="00884D2C" w:rsidRPr="00BC7371">
        <w:t>and</w:t>
      </w:r>
      <w:r w:rsidRPr="00BC7371">
        <w:t xml:space="preserve"> </w:t>
      </w:r>
      <w:r w:rsidR="00884D2C" w:rsidRPr="00BC7371">
        <w:t>w</w:t>
      </w:r>
      <w:r w:rsidRPr="00BC7371">
        <w:t xml:space="preserve">e </w:t>
      </w:r>
      <w:r w:rsidR="00884D2C" w:rsidRPr="00BC7371">
        <w:t>must</w:t>
      </w:r>
      <w:r w:rsidRPr="00BC7371">
        <w:t xml:space="preserve"> </w:t>
      </w:r>
      <w:r w:rsidR="00860BE3" w:rsidRPr="00BC7371">
        <w:t xml:space="preserve">endeavour </w:t>
      </w:r>
      <w:r w:rsidRPr="00BC7371">
        <w:t xml:space="preserve">to ensure our policies, processes and culture is </w:t>
      </w:r>
      <w:r w:rsidR="00715BC0" w:rsidRPr="00BC7371">
        <w:t>student-centric</w:t>
      </w:r>
      <w:r w:rsidR="00884D2C" w:rsidRPr="00BC7371">
        <w:t>.</w:t>
      </w:r>
      <w:r w:rsidR="00710FE4" w:rsidRPr="00BC7371">
        <w:t xml:space="preserve"> </w:t>
      </w:r>
      <w:r w:rsidR="00AA514B" w:rsidRPr="00BC7371">
        <w:t xml:space="preserve"> </w:t>
      </w:r>
      <w:r w:rsidRPr="00BC7371">
        <w:t>It is the</w:t>
      </w:r>
      <w:r w:rsidR="008C2EA7" w:rsidRPr="00BC7371">
        <w:t>refore the</w:t>
      </w:r>
      <w:r w:rsidRPr="00BC7371">
        <w:t xml:space="preserve"> responsibility of all </w:t>
      </w:r>
      <w:r w:rsidR="008C2EA7" w:rsidRPr="00BC7371">
        <w:t>staff</w:t>
      </w:r>
      <w:r w:rsidR="00D57572" w:rsidRPr="00BC7371">
        <w:t>,</w:t>
      </w:r>
      <w:r w:rsidRPr="00BC7371">
        <w:t xml:space="preserve"> to ensure students receive a positive and fulfilling experience </w:t>
      </w:r>
      <w:r w:rsidR="00825E79" w:rsidRPr="00BC7371">
        <w:t>in all interactions with the</w:t>
      </w:r>
      <w:r w:rsidRPr="00BC7371">
        <w:t xml:space="preserve"> University.</w:t>
      </w:r>
    </w:p>
    <w:p w14:paraId="501B92F7" w14:textId="62A6BAFD" w:rsidR="008F2570" w:rsidRPr="00BC7371" w:rsidRDefault="008F2570" w:rsidP="008F2570">
      <w:pPr>
        <w:shd w:val="clear" w:color="auto" w:fill="auto"/>
        <w:spacing w:before="120" w:after="120"/>
      </w:pPr>
      <w:r w:rsidRPr="00BC7371">
        <w:t xml:space="preserve">In addition to a student-centric culture, we recognise that a positive workplace and team culture supports the </w:t>
      </w:r>
      <w:r w:rsidR="00592DC7" w:rsidRPr="00BC7371">
        <w:t>work</w:t>
      </w:r>
      <w:r w:rsidR="00DD6645" w:rsidRPr="00BC7371">
        <w:t>/</w:t>
      </w:r>
      <w:r w:rsidR="00592DC7" w:rsidRPr="00BC7371">
        <w:t xml:space="preserve">life integration </w:t>
      </w:r>
      <w:r w:rsidRPr="00BC7371">
        <w:t>of our staff</w:t>
      </w:r>
      <w:r w:rsidR="007500D8" w:rsidRPr="00BC7371">
        <w:t>.</w:t>
      </w:r>
      <w:r w:rsidRPr="00BC7371">
        <w:t xml:space="preserve"> </w:t>
      </w:r>
      <w:r w:rsidR="00AA514B" w:rsidRPr="00BC7371">
        <w:t xml:space="preserve"> </w:t>
      </w:r>
      <w:r w:rsidR="00752428" w:rsidRPr="00BC7371">
        <w:t xml:space="preserve">This </w:t>
      </w:r>
      <w:r w:rsidRPr="00BC7371">
        <w:t xml:space="preserve">drives </w:t>
      </w:r>
      <w:r w:rsidR="008D0F21" w:rsidRPr="00BC7371">
        <w:t xml:space="preserve">positive </w:t>
      </w:r>
      <w:r w:rsidRPr="00BC7371">
        <w:t>engagement, innovation, high-performance, talent attraction and retention</w:t>
      </w:r>
      <w:r w:rsidR="008D0F21" w:rsidRPr="00BC7371">
        <w:t xml:space="preserve"> outcomes</w:t>
      </w:r>
      <w:r w:rsidRPr="00BC7371">
        <w:t xml:space="preserve">. </w:t>
      </w:r>
      <w:r w:rsidR="00AA514B" w:rsidRPr="00BC7371">
        <w:t xml:space="preserve"> </w:t>
      </w:r>
      <w:r w:rsidR="00F07D3C" w:rsidRPr="00BC7371">
        <w:t>Work</w:t>
      </w:r>
      <w:r w:rsidR="00DD6645" w:rsidRPr="00BC7371">
        <w:t>/</w:t>
      </w:r>
      <w:r w:rsidR="00F07D3C" w:rsidRPr="00BC7371">
        <w:t>life integration</w:t>
      </w:r>
      <w:r w:rsidRPr="00BC7371">
        <w:t xml:space="preserve"> encourages diversity and inclusion of staff</w:t>
      </w:r>
      <w:r w:rsidR="008D0F21" w:rsidRPr="00BC7371">
        <w:t>,</w:t>
      </w:r>
      <w:r w:rsidRPr="00BC7371">
        <w:t xml:space="preserve"> recognising needs at different stages of their careers, from family responsibilities to cultural and community commitments. We understand that productivity and staff satisfaction can be enhanced, and wellness improved, by considering work</w:t>
      </w:r>
      <w:r w:rsidR="00DD6645" w:rsidRPr="00BC7371">
        <w:t>/</w:t>
      </w:r>
      <w:r w:rsidR="00592DC7" w:rsidRPr="00BC7371">
        <w:t>life</w:t>
      </w:r>
      <w:r w:rsidR="002E6565" w:rsidRPr="00BC7371">
        <w:t xml:space="preserve"> </w:t>
      </w:r>
      <w:r w:rsidR="00592DC7" w:rsidRPr="00BC7371">
        <w:t>integration</w:t>
      </w:r>
      <w:r w:rsidRPr="00BC7371">
        <w:t xml:space="preserve"> in ways that may be different to the traditional modes of work.</w:t>
      </w:r>
    </w:p>
    <w:p w14:paraId="0629D224" w14:textId="31606496" w:rsidR="00F569A4" w:rsidRPr="00BC7371" w:rsidRDefault="00F569A4">
      <w:pPr>
        <w:shd w:val="clear" w:color="auto" w:fill="auto"/>
        <w:spacing w:before="120" w:after="120"/>
      </w:pPr>
      <w:r w:rsidRPr="00BC7371">
        <w:t xml:space="preserve">As an employer, the University strives to balance the needs of individual </w:t>
      </w:r>
      <w:r w:rsidR="00CF5256" w:rsidRPr="00BC7371">
        <w:t xml:space="preserve">staff members </w:t>
      </w:r>
      <w:r w:rsidRPr="00BC7371">
        <w:t>and the University</w:t>
      </w:r>
      <w:r w:rsidR="00CF5256" w:rsidRPr="00BC7371">
        <w:t xml:space="preserve"> </w:t>
      </w:r>
      <w:r w:rsidRPr="00BC7371">
        <w:t>to enable work</w:t>
      </w:r>
      <w:r w:rsidR="002E6565" w:rsidRPr="00BC7371">
        <w:t xml:space="preserve"> </w:t>
      </w:r>
      <w:r w:rsidRPr="00BC7371">
        <w:t>and</w:t>
      </w:r>
      <w:r w:rsidR="002E6565" w:rsidRPr="00BC7371">
        <w:t xml:space="preserve"> </w:t>
      </w:r>
      <w:r w:rsidRPr="00BC7371">
        <w:t xml:space="preserve">life </w:t>
      </w:r>
      <w:r w:rsidR="00CF5256" w:rsidRPr="00BC7371">
        <w:t xml:space="preserve">requirements </w:t>
      </w:r>
      <w:r w:rsidRPr="00BC7371">
        <w:t xml:space="preserve">to be addressed appropriately. </w:t>
      </w:r>
      <w:r w:rsidR="00DD6645" w:rsidRPr="00BC7371">
        <w:t xml:space="preserve"> </w:t>
      </w:r>
      <w:r w:rsidRPr="00BC7371">
        <w:t xml:space="preserve">The overall aim is to optimise the contribution of </w:t>
      </w:r>
      <w:r w:rsidR="00CF5256" w:rsidRPr="00BC7371">
        <w:t>staff i</w:t>
      </w:r>
      <w:r w:rsidRPr="00BC7371">
        <w:t xml:space="preserve">n the achievement of both personal and professional outcomes in an environment that is cooperative, supportive and efficient.  </w:t>
      </w:r>
    </w:p>
    <w:p w14:paraId="0811736A" w14:textId="59FF9ED0" w:rsidR="00487AF0" w:rsidRPr="00BC7371" w:rsidRDefault="00D778A5" w:rsidP="00EC615C">
      <w:pPr>
        <w:shd w:val="clear" w:color="auto" w:fill="auto"/>
        <w:spacing w:before="120" w:after="120"/>
      </w:pPr>
      <w:r w:rsidRPr="00BC7371">
        <w:t xml:space="preserve">The University also recognises that factors contributing to </w:t>
      </w:r>
      <w:r w:rsidR="00DF74FC" w:rsidRPr="00BC7371">
        <w:t>work</w:t>
      </w:r>
      <w:r w:rsidR="00DD6645" w:rsidRPr="00BC7371">
        <w:t>/</w:t>
      </w:r>
      <w:r w:rsidR="00DF74FC" w:rsidRPr="00BC7371">
        <w:t>life integration</w:t>
      </w:r>
      <w:r w:rsidR="006501F3" w:rsidRPr="00BC7371">
        <w:t xml:space="preserve"> </w:t>
      </w:r>
      <w:r w:rsidR="00A4291D" w:rsidRPr="00BC7371">
        <w:t>may</w:t>
      </w:r>
      <w:r w:rsidRPr="00BC7371">
        <w:t xml:space="preserve"> change </w:t>
      </w:r>
      <w:r w:rsidR="00F513B7" w:rsidRPr="00BC7371">
        <w:t>over time</w:t>
      </w:r>
      <w:r w:rsidRPr="00BC7371">
        <w:t xml:space="preserve">. </w:t>
      </w:r>
      <w:r w:rsidR="00DD6645" w:rsidRPr="00BC7371">
        <w:t xml:space="preserve"> </w:t>
      </w:r>
      <w:r w:rsidR="0067656E" w:rsidRPr="00BC7371">
        <w:t xml:space="preserve">To support </w:t>
      </w:r>
      <w:r w:rsidR="009F6AED" w:rsidRPr="00BC7371">
        <w:t>our staff</w:t>
      </w:r>
      <w:r w:rsidR="0067656E" w:rsidRPr="00BC7371">
        <w:t>, the University is providing a level of autonomy and flexibility to accommodate various priorities.</w:t>
      </w:r>
      <w:r w:rsidR="00487AF0" w:rsidRPr="00BC7371">
        <w:t xml:space="preserve"> </w:t>
      </w:r>
    </w:p>
    <w:p w14:paraId="3D915970" w14:textId="03FC7B43" w:rsidR="00D778A5" w:rsidRPr="00BC7371" w:rsidRDefault="00D778A5" w:rsidP="00204676">
      <w:pPr>
        <w:shd w:val="clear" w:color="auto" w:fill="auto"/>
        <w:spacing w:before="100" w:after="100"/>
      </w:pPr>
      <w:r w:rsidRPr="00BC7371">
        <w:t>These may include:</w:t>
      </w:r>
    </w:p>
    <w:p w14:paraId="357C2E31" w14:textId="3E7C86FA" w:rsidR="00A823D2" w:rsidRPr="00BC7371" w:rsidRDefault="009F6AED" w:rsidP="00204676">
      <w:pPr>
        <w:pStyle w:val="ListParagraph"/>
        <w:numPr>
          <w:ilvl w:val="0"/>
          <w:numId w:val="1"/>
        </w:numPr>
        <w:shd w:val="clear" w:color="auto" w:fill="auto"/>
        <w:spacing w:before="100" w:after="100" w:line="240" w:lineRule="auto"/>
        <w:ind w:left="426" w:hanging="426"/>
        <w:contextualSpacing w:val="0"/>
      </w:pPr>
      <w:r w:rsidRPr="00BC7371">
        <w:t>f</w:t>
      </w:r>
      <w:r w:rsidR="00F569A4" w:rsidRPr="00BC7371">
        <w:t>amily responsibilities, such as parenting and elder care;</w:t>
      </w:r>
    </w:p>
    <w:p w14:paraId="6649182C" w14:textId="4A52F07F" w:rsidR="00F569A4" w:rsidRPr="00BC7371" w:rsidRDefault="009F6AED" w:rsidP="00204676">
      <w:pPr>
        <w:pStyle w:val="ListParagraph"/>
        <w:numPr>
          <w:ilvl w:val="0"/>
          <w:numId w:val="1"/>
        </w:numPr>
        <w:shd w:val="clear" w:color="auto" w:fill="auto"/>
        <w:spacing w:before="100" w:after="100" w:line="240" w:lineRule="auto"/>
        <w:ind w:left="426" w:hanging="426"/>
        <w:contextualSpacing w:val="0"/>
      </w:pPr>
      <w:r w:rsidRPr="00BC7371">
        <w:t>v</w:t>
      </w:r>
      <w:r w:rsidR="00F569A4" w:rsidRPr="00BC7371">
        <w:t>ocational education for personal and professional development;</w:t>
      </w:r>
    </w:p>
    <w:p w14:paraId="1D31427A" w14:textId="5A1C173B" w:rsidR="00F569A4" w:rsidRPr="00BC7371" w:rsidRDefault="009F6AED" w:rsidP="00204676">
      <w:pPr>
        <w:pStyle w:val="ListParagraph"/>
        <w:numPr>
          <w:ilvl w:val="0"/>
          <w:numId w:val="1"/>
        </w:numPr>
        <w:shd w:val="clear" w:color="auto" w:fill="auto"/>
        <w:spacing w:before="100" w:after="100" w:line="240" w:lineRule="auto"/>
        <w:ind w:left="426" w:hanging="426"/>
        <w:contextualSpacing w:val="0"/>
      </w:pPr>
      <w:r w:rsidRPr="00BC7371">
        <w:t>c</w:t>
      </w:r>
      <w:r w:rsidR="00F569A4" w:rsidRPr="00BC7371">
        <w:t>ultural responsibilities or commitments;</w:t>
      </w:r>
    </w:p>
    <w:p w14:paraId="05D00AC8" w14:textId="02B40695" w:rsidR="00F569A4" w:rsidRPr="00BC7371" w:rsidRDefault="009F6AED" w:rsidP="00204676">
      <w:pPr>
        <w:pStyle w:val="ListParagraph"/>
        <w:numPr>
          <w:ilvl w:val="0"/>
          <w:numId w:val="1"/>
        </w:numPr>
        <w:shd w:val="clear" w:color="auto" w:fill="auto"/>
        <w:spacing w:before="100" w:after="100" w:line="240" w:lineRule="auto"/>
        <w:ind w:left="426" w:hanging="426"/>
        <w:contextualSpacing w:val="0"/>
      </w:pPr>
      <w:r w:rsidRPr="00BC7371">
        <w:t>v</w:t>
      </w:r>
      <w:r w:rsidR="00F569A4" w:rsidRPr="00BC7371">
        <w:t>olunteering or community engagement activities outside work;</w:t>
      </w:r>
    </w:p>
    <w:p w14:paraId="193A4093" w14:textId="2B946E26" w:rsidR="00F569A4" w:rsidRPr="00BC7371" w:rsidRDefault="009F6AED" w:rsidP="00204676">
      <w:pPr>
        <w:pStyle w:val="ListParagraph"/>
        <w:numPr>
          <w:ilvl w:val="0"/>
          <w:numId w:val="1"/>
        </w:numPr>
        <w:shd w:val="clear" w:color="auto" w:fill="auto"/>
        <w:spacing w:before="100" w:after="100" w:line="240" w:lineRule="auto"/>
        <w:ind w:left="426" w:hanging="426"/>
        <w:contextualSpacing w:val="0"/>
      </w:pPr>
      <w:r w:rsidRPr="00BC7371">
        <w:t>m</w:t>
      </w:r>
      <w:r w:rsidR="00F569A4" w:rsidRPr="00BC7371">
        <w:t xml:space="preserve">anaging </w:t>
      </w:r>
      <w:r w:rsidR="00125D9D" w:rsidRPr="00BC7371">
        <w:t>wellbeing</w:t>
      </w:r>
      <w:r w:rsidR="00F569A4" w:rsidRPr="00BC7371">
        <w:t xml:space="preserve"> for self or a family member; and</w:t>
      </w:r>
    </w:p>
    <w:p w14:paraId="7FEA217B" w14:textId="67A3F03C" w:rsidR="004820B7" w:rsidRPr="00BC7371" w:rsidRDefault="009F6AED" w:rsidP="00204676">
      <w:pPr>
        <w:pStyle w:val="ListParagraph"/>
        <w:numPr>
          <w:ilvl w:val="0"/>
          <w:numId w:val="1"/>
        </w:numPr>
        <w:shd w:val="clear" w:color="auto" w:fill="auto"/>
        <w:spacing w:before="100" w:after="100" w:line="240" w:lineRule="auto"/>
        <w:ind w:left="426" w:hanging="426"/>
        <w:contextualSpacing w:val="0"/>
      </w:pPr>
      <w:r w:rsidRPr="00BC7371">
        <w:t>r</w:t>
      </w:r>
      <w:r w:rsidR="00F569A4" w:rsidRPr="00BC7371">
        <w:t>educing working hours.</w:t>
      </w:r>
    </w:p>
    <w:p w14:paraId="08161587" w14:textId="7D772EC0" w:rsidR="004820B7" w:rsidRDefault="004820B7">
      <w:pPr>
        <w:shd w:val="clear" w:color="auto" w:fill="auto"/>
        <w:spacing w:after="0" w:line="240" w:lineRule="auto"/>
      </w:pPr>
      <w:r>
        <w:br w:type="page"/>
      </w:r>
    </w:p>
    <w:p w14:paraId="17B5745E" w14:textId="174E55BA" w:rsidR="00A32A3B" w:rsidRPr="00894690" w:rsidRDefault="00A32A3B" w:rsidP="00825EEF">
      <w:pPr>
        <w:pStyle w:val="Heading2"/>
        <w:numPr>
          <w:ilvl w:val="0"/>
          <w:numId w:val="0"/>
        </w:numPr>
        <w:spacing w:before="0"/>
        <w:ind w:left="567" w:hanging="567"/>
      </w:pPr>
      <w:bookmarkStart w:id="2" w:name="_Toc57385778"/>
      <w:r w:rsidRPr="00894690">
        <w:lastRenderedPageBreak/>
        <w:t>Workplace flexibility</w:t>
      </w:r>
      <w:bookmarkEnd w:id="2"/>
    </w:p>
    <w:p w14:paraId="64B8948E" w14:textId="2458BF19" w:rsidR="00FC7ECA" w:rsidRPr="008F3D13" w:rsidRDefault="00FC7ECA" w:rsidP="00FC7ECA">
      <w:pPr>
        <w:shd w:val="clear" w:color="auto" w:fill="auto"/>
        <w:spacing w:before="120" w:after="120"/>
      </w:pPr>
      <w:r w:rsidRPr="008F3D13">
        <w:t>Federation University is renowned for its collaborative and connected community, which is a positive contributor to both the staff and student experience.</w:t>
      </w:r>
    </w:p>
    <w:p w14:paraId="2AAA91D5" w14:textId="712E98B6" w:rsidR="00424332" w:rsidRPr="008F3D13" w:rsidRDefault="00424332">
      <w:pPr>
        <w:shd w:val="clear" w:color="auto" w:fill="auto"/>
        <w:spacing w:before="120" w:after="120"/>
      </w:pPr>
      <w:r w:rsidRPr="008F3D13">
        <w:t>Work location flexibility is one of a suite of flexible work options available to staff as part of the University’s commitment to flexible working practices.</w:t>
      </w:r>
    </w:p>
    <w:p w14:paraId="0F515E9E" w14:textId="77777777" w:rsidR="0083767F" w:rsidRPr="008F3D13" w:rsidRDefault="0083767F">
      <w:pPr>
        <w:shd w:val="clear" w:color="auto" w:fill="auto"/>
        <w:spacing w:before="120" w:after="120"/>
      </w:pPr>
      <w:r w:rsidRPr="008F3D13">
        <w:t xml:space="preserve">Flexible work arrangements may </w:t>
      </w:r>
      <w:r w:rsidR="00787D8A" w:rsidRPr="008F3D13">
        <w:t>include</w:t>
      </w:r>
      <w:r w:rsidRPr="008F3D13">
        <w:t xml:space="preserve"> </w:t>
      </w:r>
      <w:r w:rsidR="00F223B7" w:rsidRPr="008F3D13">
        <w:t>work</w:t>
      </w:r>
      <w:r w:rsidR="00787D8A" w:rsidRPr="008F3D13">
        <w:t>ing</w:t>
      </w:r>
      <w:r w:rsidR="00F223B7" w:rsidRPr="008F3D13">
        <w:t xml:space="preserve"> from home, </w:t>
      </w:r>
      <w:r w:rsidR="00787D8A" w:rsidRPr="008F3D13">
        <w:t>a b</w:t>
      </w:r>
      <w:r w:rsidR="00F223B7" w:rsidRPr="008F3D13">
        <w:t>lended</w:t>
      </w:r>
      <w:r w:rsidR="00787D8A" w:rsidRPr="008F3D13">
        <w:t xml:space="preserve"> approach</w:t>
      </w:r>
      <w:r w:rsidR="00F223B7" w:rsidRPr="008F3D13">
        <w:t xml:space="preserve">, or </w:t>
      </w:r>
      <w:r w:rsidR="00787D8A" w:rsidRPr="008F3D13">
        <w:t>a c</w:t>
      </w:r>
      <w:r w:rsidR="00F223B7" w:rsidRPr="008F3D13">
        <w:t>asual flexibility arrangement</w:t>
      </w:r>
      <w:r w:rsidRPr="008F3D13">
        <w:t>; for a</w:t>
      </w:r>
      <w:r w:rsidR="005318C7" w:rsidRPr="008F3D13">
        <w:t xml:space="preserve"> temporary,</w:t>
      </w:r>
      <w:r w:rsidRPr="008F3D13">
        <w:t xml:space="preserve"> </w:t>
      </w:r>
      <w:r w:rsidR="00605512" w:rsidRPr="008F3D13">
        <w:t xml:space="preserve">or </w:t>
      </w:r>
      <w:r w:rsidRPr="008F3D13">
        <w:t xml:space="preserve">set </w:t>
      </w:r>
      <w:r w:rsidR="00A35293" w:rsidRPr="008F3D13">
        <w:t>period</w:t>
      </w:r>
      <w:r w:rsidRPr="008F3D13">
        <w:t>.</w:t>
      </w:r>
    </w:p>
    <w:p w14:paraId="25AEA5C5" w14:textId="5C37AC3C" w:rsidR="00707B54" w:rsidRDefault="00707B54" w:rsidP="00652511">
      <w:pPr>
        <w:shd w:val="clear" w:color="auto" w:fill="auto"/>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812"/>
        <w:gridCol w:w="284"/>
        <w:gridCol w:w="3827"/>
      </w:tblGrid>
      <w:tr w:rsidR="00D13DC0" w14:paraId="193CA5B9" w14:textId="77777777" w:rsidTr="000B299B">
        <w:trPr>
          <w:trHeight w:val="2951"/>
        </w:trPr>
        <w:tc>
          <w:tcPr>
            <w:tcW w:w="5812" w:type="dxa"/>
            <w:shd w:val="clear" w:color="auto" w:fill="F2F2F2" w:themeFill="background1" w:themeFillShade="F2"/>
          </w:tcPr>
          <w:p w14:paraId="2E3CF093" w14:textId="77777777" w:rsidR="00D13DC0" w:rsidRPr="00FC49A5" w:rsidRDefault="00D13DC0" w:rsidP="00761B1E">
            <w:pPr>
              <w:shd w:val="clear" w:color="auto" w:fill="auto"/>
              <w:spacing w:before="140" w:after="80"/>
              <w:rPr>
                <w:b/>
                <w:bCs/>
              </w:rPr>
            </w:pPr>
            <w:r w:rsidRPr="00FC49A5">
              <w:rPr>
                <w:b/>
                <w:bCs/>
              </w:rPr>
              <w:t>Flexible working arrangements</w:t>
            </w:r>
          </w:p>
          <w:p w14:paraId="72E5FC69" w14:textId="7270C712" w:rsidR="00D13DC0" w:rsidRDefault="00D13DC0" w:rsidP="00761B1E">
            <w:pPr>
              <w:shd w:val="clear" w:color="auto" w:fill="auto"/>
              <w:spacing w:after="80"/>
              <w:ind w:left="459" w:hanging="426"/>
            </w:pPr>
            <w:r>
              <w:t>1.</w:t>
            </w:r>
            <w:r>
              <w:tab/>
            </w:r>
            <w:hyperlink w:anchor="blended" w:history="1">
              <w:r w:rsidRPr="00761B1E">
                <w:rPr>
                  <w:rStyle w:val="Hyperlink"/>
                  <w:color w:val="0563C1"/>
                </w:rPr>
                <w:t>Blended work</w:t>
              </w:r>
            </w:hyperlink>
          </w:p>
          <w:p w14:paraId="7C112D25" w14:textId="7072112C" w:rsidR="00D13DC0" w:rsidRDefault="00D13DC0" w:rsidP="00761B1E">
            <w:pPr>
              <w:shd w:val="clear" w:color="auto" w:fill="auto"/>
              <w:spacing w:after="80"/>
              <w:ind w:left="459" w:hanging="426"/>
            </w:pPr>
            <w:r>
              <w:t>2.</w:t>
            </w:r>
            <w:r>
              <w:tab/>
            </w:r>
            <w:hyperlink w:anchor="change" w:history="1">
              <w:r w:rsidRPr="00761B1E">
                <w:rPr>
                  <w:rStyle w:val="Hyperlink"/>
                  <w:color w:val="0563C1"/>
                </w:rPr>
                <w:t xml:space="preserve">Change to hours of work </w:t>
              </w:r>
            </w:hyperlink>
          </w:p>
          <w:p w14:paraId="39FDDEF3" w14:textId="638BBE95" w:rsidR="00D13DC0" w:rsidRPr="00761B1E" w:rsidRDefault="00D13DC0" w:rsidP="00761B1E">
            <w:pPr>
              <w:shd w:val="clear" w:color="auto" w:fill="auto"/>
              <w:spacing w:after="80"/>
              <w:ind w:left="459" w:hanging="426"/>
              <w:rPr>
                <w:color w:val="0563C1"/>
              </w:rPr>
            </w:pPr>
            <w:r>
              <w:t>3.</w:t>
            </w:r>
            <w:r>
              <w:tab/>
            </w:r>
            <w:hyperlink w:anchor="annualised" w:history="1">
              <w:r w:rsidRPr="00761B1E">
                <w:rPr>
                  <w:rStyle w:val="Hyperlink"/>
                  <w:color w:val="0563C1"/>
                </w:rPr>
                <w:t>Annualised hours (academic and general staff only)</w:t>
              </w:r>
            </w:hyperlink>
          </w:p>
          <w:p w14:paraId="5B5EE984" w14:textId="653CF8C4" w:rsidR="00D13DC0" w:rsidRDefault="00D13DC0" w:rsidP="002E7A2D">
            <w:pPr>
              <w:shd w:val="clear" w:color="auto" w:fill="auto"/>
              <w:spacing w:after="0"/>
              <w:ind w:left="459" w:hanging="426"/>
            </w:pPr>
            <w:r>
              <w:t>4.</w:t>
            </w:r>
            <w:r>
              <w:tab/>
            </w:r>
            <w:hyperlink w:anchor="purchased" w:history="1">
              <w:r w:rsidRPr="00761B1E">
                <w:rPr>
                  <w:rStyle w:val="Hyperlink"/>
                  <w:color w:val="0563C1"/>
                </w:rPr>
                <w:t>Purchased leave (academic and general staff only)</w:t>
              </w:r>
            </w:hyperlink>
          </w:p>
          <w:p w14:paraId="7661354D" w14:textId="77777777" w:rsidR="00D13DC0" w:rsidRDefault="00D13DC0" w:rsidP="002E7A2D">
            <w:pPr>
              <w:shd w:val="clear" w:color="auto" w:fill="auto"/>
              <w:spacing w:after="0"/>
            </w:pPr>
          </w:p>
          <w:p w14:paraId="0A46BC91" w14:textId="77777777" w:rsidR="00D13DC0" w:rsidRPr="00FC49A5" w:rsidRDefault="00D13DC0" w:rsidP="00761B1E">
            <w:pPr>
              <w:shd w:val="clear" w:color="auto" w:fill="auto"/>
              <w:spacing w:after="80"/>
              <w:rPr>
                <w:b/>
                <w:bCs/>
              </w:rPr>
            </w:pPr>
            <w:r w:rsidRPr="00FC49A5">
              <w:rPr>
                <w:b/>
                <w:bCs/>
              </w:rPr>
              <w:t>Requests for flexibility</w:t>
            </w:r>
          </w:p>
          <w:p w14:paraId="56BCC83D" w14:textId="7FD1C22D" w:rsidR="00D13DC0" w:rsidRPr="00761B1E" w:rsidRDefault="00E57FF7" w:rsidP="00761B1E">
            <w:pPr>
              <w:pStyle w:val="ListParagraph"/>
              <w:numPr>
                <w:ilvl w:val="0"/>
                <w:numId w:val="35"/>
              </w:numPr>
              <w:shd w:val="clear" w:color="auto" w:fill="auto"/>
              <w:spacing w:after="80"/>
              <w:ind w:left="459" w:hanging="425"/>
              <w:contextualSpacing w:val="0"/>
              <w:rPr>
                <w:color w:val="0563C1"/>
              </w:rPr>
            </w:pPr>
            <w:hyperlink w:anchor="purchased" w:history="1">
              <w:r w:rsidR="00D13DC0" w:rsidRPr="00761B1E">
                <w:rPr>
                  <w:rStyle w:val="Hyperlink"/>
                  <w:color w:val="0563C1"/>
                </w:rPr>
                <w:t>Staff-initiated work from home requests</w:t>
              </w:r>
            </w:hyperlink>
          </w:p>
          <w:p w14:paraId="76FBF501" w14:textId="0442E955" w:rsidR="00D13DC0" w:rsidRDefault="00E57FF7" w:rsidP="00761B1E">
            <w:pPr>
              <w:pStyle w:val="ListParagraph"/>
              <w:numPr>
                <w:ilvl w:val="0"/>
                <w:numId w:val="35"/>
              </w:numPr>
              <w:shd w:val="clear" w:color="auto" w:fill="auto"/>
              <w:spacing w:after="0"/>
              <w:ind w:left="459" w:hanging="425"/>
              <w:contextualSpacing w:val="0"/>
            </w:pPr>
            <w:hyperlink w:anchor="employerinitiated" w:history="1">
              <w:r w:rsidR="00D13DC0" w:rsidRPr="00761B1E">
                <w:rPr>
                  <w:rStyle w:val="Hyperlink"/>
                  <w:color w:val="0563C1"/>
                </w:rPr>
                <w:t>Employer-initiated work from home requests</w:t>
              </w:r>
            </w:hyperlink>
          </w:p>
        </w:tc>
        <w:tc>
          <w:tcPr>
            <w:tcW w:w="284" w:type="dxa"/>
            <w:shd w:val="clear" w:color="auto" w:fill="auto"/>
          </w:tcPr>
          <w:p w14:paraId="02AF6259" w14:textId="77777777" w:rsidR="00D13DC0" w:rsidRPr="002E7A2D" w:rsidRDefault="00D13DC0" w:rsidP="00652511">
            <w:pPr>
              <w:shd w:val="clear" w:color="auto" w:fill="auto"/>
              <w:spacing w:before="180" w:after="300"/>
              <w:rPr>
                <w:b/>
                <w:bCs/>
              </w:rPr>
            </w:pPr>
          </w:p>
        </w:tc>
        <w:tc>
          <w:tcPr>
            <w:tcW w:w="3827" w:type="dxa"/>
            <w:shd w:val="clear" w:color="auto" w:fill="F2F2F2" w:themeFill="background1" w:themeFillShade="F2"/>
          </w:tcPr>
          <w:p w14:paraId="30E38C22" w14:textId="174420AB" w:rsidR="00D13DC0" w:rsidRPr="008F3D13" w:rsidRDefault="00E57FF7" w:rsidP="000C1F09">
            <w:pPr>
              <w:pStyle w:val="ListParagraph"/>
              <w:shd w:val="clear" w:color="auto" w:fill="auto"/>
              <w:spacing w:before="360" w:after="360"/>
              <w:ind w:left="175" w:right="314"/>
              <w:contextualSpacing w:val="0"/>
              <w:rPr>
                <w:b/>
                <w:bCs/>
              </w:rPr>
            </w:pPr>
            <w:hyperlink w:anchor="positionsuitability" w:history="1">
              <w:r w:rsidR="00D13DC0" w:rsidRPr="008F3D13">
                <w:rPr>
                  <w:rStyle w:val="Hyperlink"/>
                  <w:b/>
                  <w:bCs/>
                  <w:color w:val="4D4D4F"/>
                  <w:u w:val="none"/>
                </w:rPr>
                <w:t>Position suitability</w:t>
              </w:r>
            </w:hyperlink>
          </w:p>
          <w:p w14:paraId="2483C5BA" w14:textId="3C85C76D" w:rsidR="00D13DC0" w:rsidRPr="008F3D13" w:rsidRDefault="00E57FF7" w:rsidP="000C1F09">
            <w:pPr>
              <w:pStyle w:val="ListParagraph"/>
              <w:shd w:val="clear" w:color="auto" w:fill="auto"/>
              <w:spacing w:before="360" w:after="360"/>
              <w:ind w:left="175" w:right="314"/>
              <w:contextualSpacing w:val="0"/>
              <w:rPr>
                <w:rStyle w:val="Hyperlink"/>
                <w:color w:val="4D4D4F"/>
                <w:u w:val="none"/>
              </w:rPr>
            </w:pPr>
            <w:hyperlink w:anchor="facilities" w:history="1">
              <w:r w:rsidR="00274E80" w:rsidRPr="008F3D13">
                <w:rPr>
                  <w:rStyle w:val="Hyperlink"/>
                  <w:b/>
                  <w:bCs/>
                  <w:color w:val="4D4D4F"/>
                  <w:u w:val="none"/>
                </w:rPr>
                <w:t>Technology</w:t>
              </w:r>
              <w:r w:rsidR="000D6A2D" w:rsidRPr="008F3D13">
                <w:rPr>
                  <w:rStyle w:val="Hyperlink"/>
                  <w:b/>
                  <w:bCs/>
                  <w:color w:val="4D4D4F"/>
                  <w:u w:val="none"/>
                </w:rPr>
                <w:t>,</w:t>
              </w:r>
              <w:r w:rsidR="00274E80" w:rsidRPr="008F3D13">
                <w:rPr>
                  <w:rStyle w:val="Hyperlink"/>
                  <w:b/>
                  <w:bCs/>
                  <w:color w:val="4D4D4F"/>
                  <w:u w:val="none"/>
                </w:rPr>
                <w:t xml:space="preserve"> f</w:t>
              </w:r>
              <w:r w:rsidR="00D13DC0" w:rsidRPr="008F3D13">
                <w:rPr>
                  <w:rStyle w:val="Hyperlink"/>
                  <w:b/>
                  <w:bCs/>
                  <w:color w:val="4D4D4F"/>
                  <w:u w:val="none"/>
                </w:rPr>
                <w:t>acilities and equipment</w:t>
              </w:r>
            </w:hyperlink>
          </w:p>
          <w:p w14:paraId="6E452E15" w14:textId="7D91900C" w:rsidR="00D13DC0" w:rsidRPr="008F3D13" w:rsidRDefault="00E57FF7" w:rsidP="000C1F09">
            <w:pPr>
              <w:pStyle w:val="ListParagraph"/>
              <w:shd w:val="clear" w:color="auto" w:fill="auto"/>
              <w:spacing w:before="360" w:after="360"/>
              <w:ind w:left="175" w:right="314"/>
              <w:contextualSpacing w:val="0"/>
              <w:rPr>
                <w:b/>
                <w:bCs/>
              </w:rPr>
            </w:pPr>
            <w:hyperlink w:anchor="spacemanagement" w:history="1">
              <w:r w:rsidR="00D13DC0" w:rsidRPr="008F3D13">
                <w:rPr>
                  <w:rStyle w:val="Hyperlink"/>
                  <w:b/>
                  <w:bCs/>
                  <w:color w:val="4D4D4F"/>
                  <w:u w:val="none"/>
                </w:rPr>
                <w:t>Space management provisions</w:t>
              </w:r>
            </w:hyperlink>
          </w:p>
          <w:p w14:paraId="3AF30CBE" w14:textId="318799B8" w:rsidR="00D13DC0" w:rsidRPr="008F3D13" w:rsidRDefault="00E57FF7" w:rsidP="000C1F09">
            <w:pPr>
              <w:pStyle w:val="ListParagraph"/>
              <w:shd w:val="clear" w:color="auto" w:fill="auto"/>
              <w:spacing w:before="360" w:after="360"/>
              <w:ind w:left="175" w:right="314"/>
              <w:contextualSpacing w:val="0"/>
              <w:rPr>
                <w:b/>
                <w:bCs/>
              </w:rPr>
            </w:pPr>
            <w:hyperlink w:anchor="approvalprocess" w:history="1">
              <w:r w:rsidR="00D13DC0" w:rsidRPr="008F3D13">
                <w:rPr>
                  <w:rStyle w:val="Hyperlink"/>
                  <w:b/>
                  <w:bCs/>
                  <w:color w:val="4D4D4F"/>
                  <w:u w:val="none"/>
                </w:rPr>
                <w:t>Approval process and renewals</w:t>
              </w:r>
            </w:hyperlink>
          </w:p>
        </w:tc>
      </w:tr>
    </w:tbl>
    <w:p w14:paraId="291E04D0" w14:textId="0CA18600" w:rsidR="00B842D5" w:rsidRPr="00894690" w:rsidRDefault="00B842D5" w:rsidP="008F3D13">
      <w:pPr>
        <w:pStyle w:val="Heading2"/>
        <w:numPr>
          <w:ilvl w:val="0"/>
          <w:numId w:val="0"/>
        </w:numPr>
        <w:ind w:left="567" w:hanging="567"/>
      </w:pPr>
      <w:bookmarkStart w:id="3" w:name="_Toc57385779"/>
      <w:r w:rsidRPr="00894690">
        <w:t xml:space="preserve">Flexible </w:t>
      </w:r>
      <w:r w:rsidR="00302D01" w:rsidRPr="00894690">
        <w:t>working arrangements</w:t>
      </w:r>
      <w:bookmarkEnd w:id="3"/>
    </w:p>
    <w:p w14:paraId="52FBAB0E" w14:textId="39A7A239" w:rsidR="00B842D5" w:rsidRPr="008F3D13" w:rsidRDefault="00B842D5" w:rsidP="007162AE">
      <w:pPr>
        <w:shd w:val="clear" w:color="auto" w:fill="auto"/>
      </w:pPr>
      <w:r w:rsidRPr="008F3D13">
        <w:t xml:space="preserve">There are a variety of </w:t>
      </w:r>
      <w:r w:rsidR="00302D01" w:rsidRPr="008F3D13">
        <w:t xml:space="preserve">flexible working arrangements available </w:t>
      </w:r>
      <w:r w:rsidRPr="008F3D13">
        <w:t xml:space="preserve">to </w:t>
      </w:r>
      <w:r w:rsidR="00CE733F" w:rsidRPr="008F3D13">
        <w:t>staff</w:t>
      </w:r>
      <w:r w:rsidRPr="008F3D13">
        <w:t xml:space="preserve">. </w:t>
      </w:r>
      <w:r w:rsidR="00DD6645" w:rsidRPr="008F3D13">
        <w:t xml:space="preserve"> </w:t>
      </w:r>
      <w:r w:rsidRPr="008F3D13">
        <w:t xml:space="preserve">All arrangements must be applied for as per the </w:t>
      </w:r>
      <w:r w:rsidR="00754A2A" w:rsidRPr="008F3D13">
        <w:t>principles</w:t>
      </w:r>
      <w:r w:rsidRPr="008F3D13">
        <w:t>, approved</w:t>
      </w:r>
      <w:r w:rsidR="00754A2A" w:rsidRPr="008F3D13">
        <w:t>,</w:t>
      </w:r>
      <w:r w:rsidRPr="008F3D13">
        <w:t xml:space="preserve"> and formalised in a letter of agreement if not covered by a contract of employmen</w:t>
      </w:r>
      <w:r w:rsidR="00E10286" w:rsidRPr="008F3D13">
        <w:t>t</w:t>
      </w:r>
      <w:r w:rsidRPr="008F3D13">
        <w:t xml:space="preserve">. </w:t>
      </w:r>
    </w:p>
    <w:p w14:paraId="6C246F59" w14:textId="6B804732" w:rsidR="009749DC" w:rsidRPr="008F3D13" w:rsidRDefault="001338D2" w:rsidP="007162AE">
      <w:pPr>
        <w:shd w:val="clear" w:color="auto" w:fill="auto"/>
        <w:rPr>
          <w:rStyle w:val="normaltextrun"/>
          <w:shd w:val="clear" w:color="auto" w:fill="FFFFFF"/>
        </w:rPr>
      </w:pPr>
      <w:r w:rsidRPr="008F3D13">
        <w:rPr>
          <w:rStyle w:val="normaltextrun"/>
          <w:shd w:val="clear" w:color="auto" w:fill="FFFFFF"/>
        </w:rPr>
        <w:t>Any request for flexible working arrangements must be balanced with</w:t>
      </w:r>
      <w:r w:rsidR="004820B7" w:rsidRPr="008F3D13">
        <w:rPr>
          <w:rStyle w:val="normaltextrun"/>
          <w:shd w:val="clear" w:color="auto" w:fill="FFFFFF"/>
        </w:rPr>
        <w:t xml:space="preserve"> </w:t>
      </w:r>
      <w:r w:rsidRPr="008F3D13">
        <w:rPr>
          <w:rStyle w:val="normaltextrun"/>
          <w:shd w:val="clear" w:color="auto" w:fill="FFFFFF"/>
        </w:rPr>
        <w:t>the responsibilities of the</w:t>
      </w:r>
      <w:r w:rsidR="004820B7" w:rsidRPr="008F3D13">
        <w:rPr>
          <w:rStyle w:val="normaltextrun"/>
          <w:shd w:val="clear" w:color="auto" w:fill="FFFFFF"/>
        </w:rPr>
        <w:t xml:space="preserve"> </w:t>
      </w:r>
      <w:r w:rsidRPr="008F3D13">
        <w:rPr>
          <w:rStyle w:val="normaltextrun"/>
          <w:shd w:val="clear" w:color="auto" w:fill="FFFFFF"/>
        </w:rPr>
        <w:t>role,</w:t>
      </w:r>
      <w:r w:rsidR="004820B7" w:rsidRPr="008F3D13">
        <w:rPr>
          <w:rStyle w:val="normaltextrun"/>
          <w:shd w:val="clear" w:color="auto" w:fill="FFFFFF"/>
        </w:rPr>
        <w:t xml:space="preserve"> </w:t>
      </w:r>
      <w:r w:rsidRPr="008F3D13">
        <w:rPr>
          <w:rStyle w:val="normaltextrun"/>
          <w:shd w:val="clear" w:color="auto" w:fill="FFFFFF"/>
        </w:rPr>
        <w:t>the needs of our students,</w:t>
      </w:r>
      <w:r w:rsidR="004820B7" w:rsidRPr="008F3D13">
        <w:rPr>
          <w:rStyle w:val="normaltextrun"/>
          <w:shd w:val="clear" w:color="auto" w:fill="FFFFFF"/>
        </w:rPr>
        <w:t xml:space="preserve"> </w:t>
      </w:r>
      <w:r w:rsidRPr="008F3D13">
        <w:rPr>
          <w:rStyle w:val="normaltextrun"/>
          <w:shd w:val="clear" w:color="auto" w:fill="FFFFFF"/>
        </w:rPr>
        <w:t>possible impact to business</w:t>
      </w:r>
      <w:r w:rsidR="004820B7" w:rsidRPr="008F3D13">
        <w:rPr>
          <w:rStyle w:val="normaltextrun"/>
          <w:shd w:val="clear" w:color="auto" w:fill="FFFFFF"/>
        </w:rPr>
        <w:t xml:space="preserve"> </w:t>
      </w:r>
      <w:r w:rsidRPr="008F3D13">
        <w:rPr>
          <w:rStyle w:val="normaltextrun"/>
          <w:shd w:val="clear" w:color="auto" w:fill="FFFFFF"/>
        </w:rPr>
        <w:t>operational requirements,</w:t>
      </w:r>
      <w:r w:rsidR="004820B7" w:rsidRPr="008F3D13">
        <w:rPr>
          <w:rStyle w:val="normaltextrun"/>
          <w:shd w:val="clear" w:color="auto" w:fill="FFFFFF"/>
        </w:rPr>
        <w:t xml:space="preserve"> </w:t>
      </w:r>
      <w:r w:rsidRPr="008F3D13">
        <w:rPr>
          <w:rStyle w:val="normaltextrun"/>
          <w:shd w:val="clear" w:color="auto" w:fill="FFFFFF"/>
        </w:rPr>
        <w:t>and</w:t>
      </w:r>
      <w:r w:rsidR="004820B7" w:rsidRPr="008F3D13">
        <w:rPr>
          <w:rStyle w:val="normaltextrun"/>
          <w:shd w:val="clear" w:color="auto" w:fill="FFFFFF"/>
        </w:rPr>
        <w:t xml:space="preserve"> </w:t>
      </w:r>
      <w:r w:rsidRPr="008F3D13">
        <w:rPr>
          <w:rStyle w:val="normaltextrun"/>
          <w:shd w:val="clear" w:color="auto" w:fill="FFFFFF"/>
        </w:rPr>
        <w:t xml:space="preserve">impact on other </w:t>
      </w:r>
      <w:r w:rsidR="004F232F" w:rsidRPr="008F3D13">
        <w:rPr>
          <w:rStyle w:val="normaltextrun"/>
          <w:shd w:val="clear" w:color="auto" w:fill="FFFFFF"/>
        </w:rPr>
        <w:t>staff</w:t>
      </w:r>
      <w:r w:rsidRPr="008F3D13">
        <w:rPr>
          <w:rStyle w:val="normaltextrun"/>
          <w:shd w:val="clear" w:color="auto" w:fill="FFFFFF"/>
        </w:rPr>
        <w:t xml:space="preserve"> and immediate team.</w:t>
      </w:r>
    </w:p>
    <w:p w14:paraId="33384492" w14:textId="00EA3D4A" w:rsidR="00C0441A" w:rsidRPr="008F3D13" w:rsidRDefault="00C0441A" w:rsidP="007162AE">
      <w:pPr>
        <w:shd w:val="clear" w:color="auto" w:fill="auto"/>
      </w:pPr>
      <w:r w:rsidRPr="008F3D13">
        <w:t>Any proposed flexible working arrangements must not commence prior to 11 January 2021 and</w:t>
      </w:r>
      <w:r w:rsidR="002759E9">
        <w:t>,</w:t>
      </w:r>
      <w:r w:rsidRPr="008F3D13">
        <w:t xml:space="preserve"> in accordance with this pilot, will conclude no later than 9 July 2021</w:t>
      </w:r>
      <w:r w:rsidR="005B7D72" w:rsidRPr="008F3D13">
        <w:t xml:space="preserve">.  </w:t>
      </w:r>
      <w:r w:rsidRPr="008F3D13">
        <w:t>A review must take place a minimum of six weeks prior to the conclusion of the pilot i.e. no later than 28 May 2021.</w:t>
      </w:r>
    </w:p>
    <w:p w14:paraId="03E235C2" w14:textId="7B973D50" w:rsidR="009F2F06" w:rsidRPr="008F3D13" w:rsidRDefault="006516EA" w:rsidP="00116371">
      <w:pPr>
        <w:spacing w:before="240"/>
      </w:pPr>
      <w:r w:rsidRPr="008F3D13">
        <w:t xml:space="preserve">Available </w:t>
      </w:r>
      <w:r w:rsidR="00DD257E" w:rsidRPr="008F3D13">
        <w:t>o</w:t>
      </w:r>
      <w:r w:rsidR="009F2F06" w:rsidRPr="008F3D13">
        <w:t>ptions include:</w:t>
      </w:r>
    </w:p>
    <w:p w14:paraId="6C5CC0FA" w14:textId="7BA1D622" w:rsidR="00B842D5" w:rsidRPr="008F3D13" w:rsidRDefault="004117C8" w:rsidP="00167612">
      <w:pPr>
        <w:pStyle w:val="Heading2"/>
        <w:ind w:left="567" w:hanging="567"/>
        <w:rPr>
          <w:b/>
          <w:bCs w:val="0"/>
          <w:color w:val="4D4D4F"/>
          <w:sz w:val="22"/>
          <w:szCs w:val="16"/>
        </w:rPr>
      </w:pPr>
      <w:bookmarkStart w:id="4" w:name="blended"/>
      <w:bookmarkStart w:id="5" w:name="_Toc57385783"/>
      <w:bookmarkEnd w:id="4"/>
      <w:r w:rsidRPr="008F3D13">
        <w:rPr>
          <w:b/>
          <w:bCs w:val="0"/>
          <w:color w:val="4D4D4F"/>
          <w:sz w:val="22"/>
          <w:szCs w:val="16"/>
        </w:rPr>
        <w:t xml:space="preserve">Blended </w:t>
      </w:r>
      <w:r w:rsidR="00302D01" w:rsidRPr="008F3D13">
        <w:rPr>
          <w:b/>
          <w:bCs w:val="0"/>
          <w:color w:val="4D4D4F"/>
          <w:sz w:val="22"/>
          <w:szCs w:val="16"/>
        </w:rPr>
        <w:t>work</w:t>
      </w:r>
      <w:bookmarkEnd w:id="5"/>
    </w:p>
    <w:p w14:paraId="488E73B4" w14:textId="489A70FC" w:rsidR="00B842D5" w:rsidRPr="008F3D13" w:rsidRDefault="00305866" w:rsidP="00C222AB">
      <w:pPr>
        <w:spacing w:after="240"/>
      </w:pPr>
      <w:r w:rsidRPr="008F3D13">
        <w:t>Staff</w:t>
      </w:r>
      <w:r w:rsidR="00B842D5" w:rsidRPr="008F3D13">
        <w:t xml:space="preserve"> may apply to undertake work responsibilities from home </w:t>
      </w:r>
      <w:r w:rsidR="00CC6824" w:rsidRPr="008F3D13">
        <w:t>i</w:t>
      </w:r>
      <w:r w:rsidR="00045ACB" w:rsidRPr="008F3D13">
        <w:t xml:space="preserve">n accordance with the following </w:t>
      </w:r>
      <w:r w:rsidR="00254CFB" w:rsidRPr="008F3D13">
        <w:t>option</w:t>
      </w:r>
      <w:r w:rsidR="00045ACB" w:rsidRPr="008F3D13">
        <w:t>s:</w:t>
      </w:r>
    </w:p>
    <w:p w14:paraId="1F911BF9" w14:textId="458FC71F" w:rsidR="00B842D5" w:rsidRPr="008F3D13" w:rsidRDefault="00850A70" w:rsidP="00DC3AE5">
      <w:pPr>
        <w:pStyle w:val="ListParagraph"/>
        <w:numPr>
          <w:ilvl w:val="0"/>
          <w:numId w:val="19"/>
        </w:numPr>
        <w:spacing w:after="100"/>
        <w:ind w:left="567" w:hanging="567"/>
        <w:contextualSpacing w:val="0"/>
        <w:rPr>
          <w:b/>
        </w:rPr>
      </w:pPr>
      <w:r w:rsidRPr="008F3D13">
        <w:rPr>
          <w:b/>
        </w:rPr>
        <w:t>Work from home</w:t>
      </w:r>
    </w:p>
    <w:p w14:paraId="4A28E2B2" w14:textId="05504304" w:rsidR="00B842D5" w:rsidRPr="008F3D13" w:rsidRDefault="00B842D5" w:rsidP="00C222AB">
      <w:pPr>
        <w:spacing w:after="240"/>
        <w:ind w:left="567"/>
      </w:pPr>
      <w:r w:rsidRPr="008F3D13">
        <w:t xml:space="preserve">The </w:t>
      </w:r>
      <w:r w:rsidR="00305866" w:rsidRPr="008F3D13">
        <w:t xml:space="preserve">staff member </w:t>
      </w:r>
      <w:r w:rsidRPr="008F3D13">
        <w:t xml:space="preserve">performs the majority of work from home. </w:t>
      </w:r>
      <w:r w:rsidR="00DD6645" w:rsidRPr="008F3D13">
        <w:t xml:space="preserve"> </w:t>
      </w:r>
      <w:r w:rsidRPr="008F3D13">
        <w:t xml:space="preserve">In the interests of promoting cooperative and collaborative working relationships, it is essential that an appropriate and agreed amount of the </w:t>
      </w:r>
      <w:r w:rsidR="004E05E2" w:rsidRPr="008F3D13">
        <w:t>staff member</w:t>
      </w:r>
      <w:r w:rsidRPr="008F3D13">
        <w:t xml:space="preserve">’s work time is spent </w:t>
      </w:r>
      <w:r w:rsidR="00681496" w:rsidRPr="008F3D13">
        <w:t>on campus</w:t>
      </w:r>
      <w:r w:rsidRPr="008F3D13">
        <w:t xml:space="preserve">. </w:t>
      </w:r>
      <w:r w:rsidR="00DD6645" w:rsidRPr="008F3D13">
        <w:t xml:space="preserve"> </w:t>
      </w:r>
      <w:r w:rsidRPr="008F3D13">
        <w:t xml:space="preserve">On these occasions the </w:t>
      </w:r>
      <w:r w:rsidR="004E05E2" w:rsidRPr="008F3D13">
        <w:t>staff member</w:t>
      </w:r>
      <w:r w:rsidRPr="008F3D13">
        <w:t xml:space="preserve"> will </w:t>
      </w:r>
      <w:r w:rsidR="000401B0" w:rsidRPr="008F3D13">
        <w:t>have access to a shared workspace</w:t>
      </w:r>
      <w:r w:rsidRPr="008F3D13">
        <w:t xml:space="preserve"> (i.e. use reasonably available office workspace).</w:t>
      </w:r>
    </w:p>
    <w:p w14:paraId="7EEC437C" w14:textId="335BF807" w:rsidR="00B842D5" w:rsidRPr="008F3D13" w:rsidRDefault="00B842D5" w:rsidP="00DC3AE5">
      <w:pPr>
        <w:pStyle w:val="ListParagraph"/>
        <w:numPr>
          <w:ilvl w:val="0"/>
          <w:numId w:val="19"/>
        </w:numPr>
        <w:spacing w:after="100"/>
        <w:ind w:left="567" w:hanging="567"/>
        <w:contextualSpacing w:val="0"/>
        <w:rPr>
          <w:b/>
        </w:rPr>
      </w:pPr>
      <w:r w:rsidRPr="008F3D13">
        <w:rPr>
          <w:b/>
        </w:rPr>
        <w:t>Blended</w:t>
      </w:r>
      <w:r w:rsidR="007A106D" w:rsidRPr="008F3D13">
        <w:rPr>
          <w:b/>
        </w:rPr>
        <w:t xml:space="preserve"> – </w:t>
      </w:r>
      <w:r w:rsidR="00F85266" w:rsidRPr="008F3D13">
        <w:rPr>
          <w:b/>
        </w:rPr>
        <w:t xml:space="preserve">office based and remote work </w:t>
      </w:r>
    </w:p>
    <w:p w14:paraId="02F9399A" w14:textId="4DC2EA5A" w:rsidR="00D07358" w:rsidRPr="008F3D13" w:rsidRDefault="00D07358" w:rsidP="00A029AD">
      <w:pPr>
        <w:spacing w:after="120"/>
        <w:ind w:left="567"/>
      </w:pPr>
      <w:bookmarkStart w:id="6" w:name="_Hlk63442391"/>
      <w:r w:rsidRPr="008F3D13">
        <w:t>Staff may request to perform a minimum of 60 percent of their role on campus and have regular periods of working from home (e.g. three days per week on campus, two days from home).</w:t>
      </w:r>
    </w:p>
    <w:p w14:paraId="2E2371DC" w14:textId="39A0BF02" w:rsidR="00842388" w:rsidRDefault="00D07358" w:rsidP="00116371">
      <w:pPr>
        <w:spacing w:after="120"/>
        <w:ind w:left="567" w:right="-141"/>
      </w:pPr>
      <w:r w:rsidRPr="008F3D13">
        <w:t xml:space="preserve">Staff working under a blended model will be required to return their University </w:t>
      </w:r>
      <w:r w:rsidR="00116371">
        <w:t>allocated</w:t>
      </w:r>
      <w:r w:rsidRPr="008F3D13">
        <w:t xml:space="preserve"> device and peripherals to campus and establish a suitable working environment at their remote location. </w:t>
      </w:r>
      <w:r w:rsidR="002B23CB" w:rsidRPr="008F3D13">
        <w:t xml:space="preserve"> </w:t>
      </w:r>
      <w:r w:rsidRPr="008F3D13">
        <w:t>A suitable working environment will consist of adequate furniture, internet access and technology to enable a staff member to undertake their duties and ensure minimum workplace health and safety requirements are met.</w:t>
      </w:r>
    </w:p>
    <w:p w14:paraId="66CC878A" w14:textId="77777777" w:rsidR="00842388" w:rsidRDefault="00842388">
      <w:pPr>
        <w:shd w:val="clear" w:color="auto" w:fill="auto"/>
        <w:spacing w:after="0" w:line="240" w:lineRule="auto"/>
      </w:pPr>
      <w:r>
        <w:br w:type="page"/>
      </w:r>
    </w:p>
    <w:bookmarkEnd w:id="6"/>
    <w:p w14:paraId="3379F28A" w14:textId="0E9A4ABD" w:rsidR="002C1060" w:rsidRPr="00534E9A" w:rsidRDefault="002C1060" w:rsidP="00116371">
      <w:pPr>
        <w:spacing w:after="120"/>
        <w:ind w:left="567" w:right="-141"/>
      </w:pPr>
      <w:r w:rsidRPr="00534E9A">
        <w:lastRenderedPageBreak/>
        <w:t>Staff who are currently allocated a laptop will be able to use their device at both locations</w:t>
      </w:r>
      <w:r>
        <w:t>,</w:t>
      </w:r>
      <w:r w:rsidRPr="00534E9A">
        <w:t xml:space="preserve"> </w:t>
      </w:r>
      <w:r>
        <w:t>however,</w:t>
      </w:r>
      <w:r w:rsidRPr="00534E9A">
        <w:t xml:space="preserve"> will be required </w:t>
      </w:r>
      <w:r>
        <w:t xml:space="preserve">to supply </w:t>
      </w:r>
      <w:r w:rsidR="00116371">
        <w:t xml:space="preserve">their </w:t>
      </w:r>
      <w:r>
        <w:t>own</w:t>
      </w:r>
      <w:r w:rsidRPr="00534E9A">
        <w:t xml:space="preserve"> suitable peripherals (monitors, keyboard, dock etc) at their remote location. </w:t>
      </w:r>
      <w:r w:rsidR="002B23CB">
        <w:t xml:space="preserve"> </w:t>
      </w:r>
      <w:r w:rsidRPr="00534E9A">
        <w:t xml:space="preserve">Staff </w:t>
      </w:r>
      <w:r w:rsidR="002A08F3" w:rsidRPr="00534E9A">
        <w:t xml:space="preserve">currently allocated </w:t>
      </w:r>
      <w:r w:rsidRPr="00534E9A">
        <w:t>a desktop will be required to ensure they have a suitable device and peripherals at their remote location</w:t>
      </w:r>
      <w:r w:rsidR="00274E80">
        <w:t xml:space="preserve">.  </w:t>
      </w:r>
      <w:r>
        <w:t xml:space="preserve">Please note conditions associated with working remotely from a </w:t>
      </w:r>
      <w:hyperlink w:anchor="_Technology,_facilities_and" w:history="1">
        <w:r w:rsidRPr="00274E80">
          <w:rPr>
            <w:rStyle w:val="Hyperlink"/>
            <w:color w:val="0563C1"/>
          </w:rPr>
          <w:t>personal device</w:t>
        </w:r>
      </w:hyperlink>
      <w:r>
        <w:t>.</w:t>
      </w:r>
    </w:p>
    <w:p w14:paraId="685A66BB" w14:textId="47B47C68" w:rsidR="002C1060" w:rsidRPr="00534E9A" w:rsidRDefault="006510FD" w:rsidP="00A029AD">
      <w:pPr>
        <w:spacing w:after="120"/>
        <w:ind w:left="567"/>
      </w:pPr>
      <w:r w:rsidRPr="00534E9A">
        <w:t>To assist staff with technology advice</w:t>
      </w:r>
      <w:r>
        <w:t xml:space="preserve"> around</w:t>
      </w:r>
      <w:r w:rsidRPr="00534E9A">
        <w:t xml:space="preserve"> establishing a remote workspace, an online portal has been created to simplify staff purchasing and to enable access to discounted educational pricing</w:t>
      </w:r>
      <w:r>
        <w:t xml:space="preserve">.  </w:t>
      </w:r>
      <w:r w:rsidR="002C1060" w:rsidRPr="00534E9A">
        <w:t>Details can be found under the</w:t>
      </w:r>
      <w:r w:rsidR="00987F5C">
        <w:t xml:space="preserve"> </w:t>
      </w:r>
      <w:hyperlink r:id="rId12" w:history="1">
        <w:r w:rsidR="002C1060" w:rsidRPr="00274E80">
          <w:rPr>
            <w:rStyle w:val="Hyperlink"/>
            <w:color w:val="0563C1"/>
          </w:rPr>
          <w:t>ITS remote working support</w:t>
        </w:r>
      </w:hyperlink>
      <w:r w:rsidR="00BA4CA8">
        <w:rPr>
          <w:color w:val="0563C1"/>
        </w:rPr>
        <w:t xml:space="preserve"> </w:t>
      </w:r>
      <w:r w:rsidR="002C1060" w:rsidRPr="00534E9A">
        <w:t>site.</w:t>
      </w:r>
    </w:p>
    <w:p w14:paraId="6F240286" w14:textId="19AC665E" w:rsidR="002C1060" w:rsidRPr="00534E9A" w:rsidRDefault="002C1060" w:rsidP="002C1060">
      <w:pPr>
        <w:spacing w:after="240"/>
        <w:ind w:left="567"/>
      </w:pPr>
      <w:r w:rsidRPr="00534E9A">
        <w:t xml:space="preserve">The University will endeavour to replace desktop devices with laptops over a period of time. </w:t>
      </w:r>
      <w:r w:rsidR="00BA7A77">
        <w:t xml:space="preserve"> </w:t>
      </w:r>
      <w:r w:rsidRPr="00534E9A">
        <w:t>For staff using their own device at their remote location,</w:t>
      </w:r>
      <w:r w:rsidR="00FC6578">
        <w:t xml:space="preserve"> </w:t>
      </w:r>
      <w:r w:rsidRPr="00534E9A">
        <w:t>access to Microsoft Office and VPN software will be provided</w:t>
      </w:r>
      <w:r w:rsidR="00FC6578">
        <w:t>.  A</w:t>
      </w:r>
      <w:r w:rsidRPr="00534E9A">
        <w:t xml:space="preserve">ll other licensed software will only be provided </w:t>
      </w:r>
      <w:r>
        <w:t>on</w:t>
      </w:r>
      <w:r w:rsidRPr="00534E9A">
        <w:t xml:space="preserve"> a University allocated device.</w:t>
      </w:r>
    </w:p>
    <w:p w14:paraId="0410AF76" w14:textId="2669E463" w:rsidR="00B842D5" w:rsidRPr="00204D1A" w:rsidRDefault="00027BE0" w:rsidP="002C1060">
      <w:pPr>
        <w:pStyle w:val="ListParagraph"/>
        <w:numPr>
          <w:ilvl w:val="0"/>
          <w:numId w:val="19"/>
        </w:numPr>
        <w:spacing w:after="100"/>
        <w:ind w:left="567" w:hanging="567"/>
        <w:contextualSpacing w:val="0"/>
        <w:rPr>
          <w:b/>
        </w:rPr>
      </w:pPr>
      <w:r w:rsidRPr="00204D1A">
        <w:rPr>
          <w:b/>
        </w:rPr>
        <w:t xml:space="preserve">Work from </w:t>
      </w:r>
      <w:r w:rsidR="00302D01" w:rsidRPr="00204D1A">
        <w:rPr>
          <w:b/>
        </w:rPr>
        <w:t>campus with casual flexibility</w:t>
      </w:r>
    </w:p>
    <w:p w14:paraId="46E5C0ED" w14:textId="101A69BA" w:rsidR="00B842D5" w:rsidRDefault="00305866" w:rsidP="00C222AB">
      <w:pPr>
        <w:spacing w:after="240"/>
        <w:ind w:left="567"/>
      </w:pPr>
      <w:r>
        <w:t>Staff</w:t>
      </w:r>
      <w:r w:rsidR="00B842D5" w:rsidRPr="00D530EC">
        <w:t xml:space="preserve"> may apply to work from home as required on an ad</w:t>
      </w:r>
      <w:r w:rsidR="0093375C">
        <w:t xml:space="preserve"> </w:t>
      </w:r>
      <w:r w:rsidR="00B842D5" w:rsidRPr="00D530EC">
        <w:t>hoc basis.</w:t>
      </w:r>
      <w:r w:rsidR="002C1060">
        <w:t xml:space="preserve"> </w:t>
      </w:r>
      <w:r w:rsidR="00B842D5" w:rsidRPr="00D530EC">
        <w:t xml:space="preserve"> As a general guide</w:t>
      </w:r>
      <w:r w:rsidR="000C1F09">
        <w:t>,</w:t>
      </w:r>
      <w:r w:rsidR="00B842D5" w:rsidRPr="00D530EC">
        <w:t xml:space="preserve"> </w:t>
      </w:r>
      <w:r w:rsidR="00D778A5" w:rsidRPr="00D530EC">
        <w:t>casual flexibility</w:t>
      </w:r>
      <w:r w:rsidR="00B842D5" w:rsidRPr="00D530EC">
        <w:t xml:space="preserve"> would </w:t>
      </w:r>
      <w:r w:rsidR="00A25336" w:rsidRPr="00D530EC">
        <w:t>be</w:t>
      </w:r>
      <w:r w:rsidR="00B842D5" w:rsidRPr="00D530EC">
        <w:t xml:space="preserve"> less than</w:t>
      </w:r>
      <w:r w:rsidR="003C0E36" w:rsidRPr="00D530EC">
        <w:t xml:space="preserve"> </w:t>
      </w:r>
      <w:r w:rsidR="009E65E5">
        <w:t>10</w:t>
      </w:r>
      <w:r w:rsidR="00B842D5" w:rsidRPr="00D530EC">
        <w:t xml:space="preserve"> occasions in any </w:t>
      </w:r>
      <w:r w:rsidR="003C0E36" w:rsidRPr="00D530EC">
        <w:t>three-month</w:t>
      </w:r>
      <w:r w:rsidR="00B842D5" w:rsidRPr="00D530EC">
        <w:t xml:space="preserve"> period</w:t>
      </w:r>
      <w:r w:rsidR="00340A16">
        <w:t>, ensuring appropriate technology and ergonomics, in addition to determining that the position is suitable to perform hours from a remote location</w:t>
      </w:r>
      <w:r w:rsidR="00340A16" w:rsidRPr="00D530EC">
        <w:t>.</w:t>
      </w:r>
    </w:p>
    <w:p w14:paraId="1AA3761A" w14:textId="71308C1F" w:rsidR="009229A9" w:rsidRDefault="00B842D5" w:rsidP="00C222AB">
      <w:r w:rsidRPr="00D530EC">
        <w:t xml:space="preserve">Federation University will consider </w:t>
      </w:r>
      <w:r w:rsidR="00C1201D">
        <w:t>all</w:t>
      </w:r>
      <w:r w:rsidRPr="00D530EC">
        <w:t xml:space="preserve"> </w:t>
      </w:r>
      <w:r w:rsidR="007A106D">
        <w:t xml:space="preserve">reasonable </w:t>
      </w:r>
      <w:r w:rsidR="007A106D" w:rsidRPr="00D530EC">
        <w:t xml:space="preserve">flexible work arrangements proposed </w:t>
      </w:r>
      <w:r w:rsidRPr="00D530EC">
        <w:t xml:space="preserve">by </w:t>
      </w:r>
      <w:r w:rsidR="00C1201D">
        <w:t xml:space="preserve">our staff, </w:t>
      </w:r>
      <w:r w:rsidRPr="00D530EC">
        <w:t xml:space="preserve">in addition to </w:t>
      </w:r>
      <w:r w:rsidR="00C1201D">
        <w:t xml:space="preserve">alternatives as detailed in </w:t>
      </w:r>
      <w:r w:rsidR="0013111F">
        <w:t xml:space="preserve">the </w:t>
      </w:r>
      <w:r w:rsidR="007A3D9A">
        <w:t xml:space="preserve">EA or TAFE Agreement. </w:t>
      </w:r>
      <w:r w:rsidR="00BA4CA8">
        <w:t xml:space="preserve"> </w:t>
      </w:r>
      <w:r w:rsidR="009229A9">
        <w:t xml:space="preserve">Applications will be considered in </w:t>
      </w:r>
      <w:r w:rsidR="007A3D9A">
        <w:t>accordance</w:t>
      </w:r>
      <w:r w:rsidR="009229A9">
        <w:t xml:space="preserve"> with available technology, licencing, and position responsibilities</w:t>
      </w:r>
      <w:r w:rsidR="003B4DC7">
        <w:t>.</w:t>
      </w:r>
    </w:p>
    <w:p w14:paraId="7727267A" w14:textId="662C6B7E" w:rsidR="00B842D5" w:rsidRPr="00D530EC" w:rsidRDefault="00B842D5" w:rsidP="00C222AB">
      <w:r w:rsidRPr="00D530EC">
        <w:t xml:space="preserve">Any </w:t>
      </w:r>
      <w:r w:rsidR="007A3D9A">
        <w:t>application</w:t>
      </w:r>
      <w:r w:rsidRPr="00D530EC">
        <w:t xml:space="preserve"> </w:t>
      </w:r>
      <w:r w:rsidR="004E2D6E">
        <w:t>must</w:t>
      </w:r>
      <w:r w:rsidRPr="00D530EC">
        <w:t xml:space="preserve"> be discussed with a</w:t>
      </w:r>
      <w:r w:rsidR="00A25336">
        <w:t xml:space="preserve"> staff member</w:t>
      </w:r>
      <w:r w:rsidRPr="00D530EC">
        <w:t xml:space="preserve">'s </w:t>
      </w:r>
      <w:r w:rsidR="000C1F09" w:rsidRPr="00D530EC">
        <w:t>manager</w:t>
      </w:r>
      <w:r w:rsidR="000C1F09">
        <w:t xml:space="preserve"> or </w:t>
      </w:r>
      <w:r w:rsidR="000B20CC" w:rsidRPr="00D530EC">
        <w:t>supervisor</w:t>
      </w:r>
      <w:r w:rsidR="004E2D6E">
        <w:t xml:space="preserve"> </w:t>
      </w:r>
      <w:r w:rsidR="00A25336">
        <w:t>and</w:t>
      </w:r>
      <w:r w:rsidRPr="00D530EC">
        <w:t xml:space="preserve"> are subject to policy requirements and process</w:t>
      </w:r>
      <w:r w:rsidR="004E2D6E">
        <w:t>es</w:t>
      </w:r>
      <w:r w:rsidRPr="00D530EC">
        <w:t xml:space="preserve">. </w:t>
      </w:r>
    </w:p>
    <w:p w14:paraId="33FC031E" w14:textId="6E7C667D" w:rsidR="00B842D5" w:rsidRPr="00D530EC" w:rsidRDefault="00B842D5" w:rsidP="00C222AB">
      <w:r w:rsidRPr="00D530EC">
        <w:t xml:space="preserve">Flexible </w:t>
      </w:r>
      <w:r w:rsidR="00C40707" w:rsidRPr="00D530EC">
        <w:t xml:space="preserve">working arrangements </w:t>
      </w:r>
      <w:r w:rsidRPr="00D530EC">
        <w:t xml:space="preserve">are not a substitute for childcare or other dependent care. </w:t>
      </w:r>
      <w:r w:rsidR="00BA4CA8">
        <w:t xml:space="preserve"> </w:t>
      </w:r>
      <w:r w:rsidR="00A25336">
        <w:t xml:space="preserve">Staff </w:t>
      </w:r>
      <w:r w:rsidRPr="00D530EC">
        <w:t>are responsible for ensuring that appropriate childcare or dependent care arrangements are in place whilst engaged in remote working arrangements.</w:t>
      </w:r>
    </w:p>
    <w:p w14:paraId="661065D8" w14:textId="0D7B9A3F" w:rsidR="00B842D5" w:rsidRPr="00D530EC" w:rsidRDefault="000B20CC" w:rsidP="00C222AB">
      <w:r w:rsidRPr="00D530EC">
        <w:t>Staff</w:t>
      </w:r>
      <w:r w:rsidR="00B842D5" w:rsidRPr="00D530EC">
        <w:t xml:space="preserve"> are not to contract out their work, undertake other paid work or operate a business while working remotely for the </w:t>
      </w:r>
      <w:r w:rsidR="00AC2429" w:rsidRPr="00D530EC">
        <w:t>Universit</w:t>
      </w:r>
      <w:r w:rsidR="00B842D5" w:rsidRPr="00D530EC">
        <w:t xml:space="preserve">y without the approval of </w:t>
      </w:r>
      <w:r w:rsidR="00CE6242">
        <w:t>the relevant Deputy Vice</w:t>
      </w:r>
      <w:r w:rsidR="008574C1">
        <w:t>-</w:t>
      </w:r>
      <w:r w:rsidR="00CE6242">
        <w:t>Chancellor</w:t>
      </w:r>
      <w:r w:rsidR="002F0B98">
        <w:t xml:space="preserve">, </w:t>
      </w:r>
      <w:r w:rsidR="00F75244">
        <w:t xml:space="preserve">Chief </w:t>
      </w:r>
      <w:r w:rsidR="00CE6242">
        <w:t>O</w:t>
      </w:r>
      <w:r w:rsidR="00F75244">
        <w:t xml:space="preserve">perating </w:t>
      </w:r>
      <w:r w:rsidR="00CE6242">
        <w:t>O</w:t>
      </w:r>
      <w:r w:rsidR="00F75244">
        <w:t>fficer</w:t>
      </w:r>
      <w:r w:rsidR="002F0B98">
        <w:t xml:space="preserve"> or CEO TAFE</w:t>
      </w:r>
      <w:r w:rsidR="00B842D5" w:rsidRPr="00D530EC">
        <w:t xml:space="preserve">. </w:t>
      </w:r>
    </w:p>
    <w:p w14:paraId="2DAA7F2F" w14:textId="21A16AEC" w:rsidR="00B842D5" w:rsidRDefault="00B842D5" w:rsidP="00C222AB">
      <w:r w:rsidRPr="00D530EC">
        <w:t>No face</w:t>
      </w:r>
      <w:r w:rsidR="00B63AE9">
        <w:t>-</w:t>
      </w:r>
      <w:r w:rsidRPr="00D530EC">
        <w:t>to</w:t>
      </w:r>
      <w:r w:rsidR="00B63AE9">
        <w:t>-</w:t>
      </w:r>
      <w:r w:rsidRPr="00D530EC">
        <w:t xml:space="preserve">face meetings are to be held </w:t>
      </w:r>
      <w:r w:rsidR="00AC2429" w:rsidRPr="00D530EC">
        <w:t>at</w:t>
      </w:r>
      <w:r w:rsidRPr="00D530EC">
        <w:t xml:space="preserve"> a</w:t>
      </w:r>
      <w:r w:rsidR="00305866">
        <w:t xml:space="preserve"> staff member</w:t>
      </w:r>
      <w:r w:rsidRPr="00D530EC">
        <w:t>’s remote workp</w:t>
      </w:r>
      <w:r w:rsidR="00716C11" w:rsidRPr="00D530EC">
        <w:t>l</w:t>
      </w:r>
      <w:r w:rsidRPr="00D530EC">
        <w:t>ace</w:t>
      </w:r>
      <w:r w:rsidR="00657022">
        <w:t>,</w:t>
      </w:r>
      <w:r w:rsidR="004F6209">
        <w:t xml:space="preserve"> and students </w:t>
      </w:r>
      <w:r w:rsidR="00CE6242">
        <w:t xml:space="preserve">are not to </w:t>
      </w:r>
      <w:r w:rsidR="004F6209">
        <w:t>attend a staff member</w:t>
      </w:r>
      <w:r w:rsidR="00657022">
        <w:t>’</w:t>
      </w:r>
      <w:r w:rsidR="004F6209">
        <w:t>s residence for any purpose</w:t>
      </w:r>
      <w:r w:rsidRPr="00D530EC">
        <w:t>.</w:t>
      </w:r>
    </w:p>
    <w:p w14:paraId="6CBD6062" w14:textId="5C01FD08" w:rsidR="00ED32AD" w:rsidRDefault="00113C7D" w:rsidP="00C222AB">
      <w:r w:rsidRPr="00B422E1">
        <w:t>Further</w:t>
      </w:r>
      <w:r w:rsidR="00ED32AD" w:rsidRPr="00B422E1">
        <w:t xml:space="preserve"> options for flexibility</w:t>
      </w:r>
      <w:r w:rsidRPr="00B422E1">
        <w:t xml:space="preserve"> under the </w:t>
      </w:r>
      <w:r w:rsidR="009A708F" w:rsidRPr="00B422E1">
        <w:t xml:space="preserve">EA and TAFE Agreement </w:t>
      </w:r>
      <w:r w:rsidRPr="00B422E1">
        <w:t>may also</w:t>
      </w:r>
      <w:r w:rsidR="00ED32AD" w:rsidRPr="00B422E1">
        <w:t xml:space="preserve"> </w:t>
      </w:r>
      <w:r w:rsidRPr="00B422E1">
        <w:t>include:</w:t>
      </w:r>
    </w:p>
    <w:p w14:paraId="5AE8B1DA" w14:textId="67BA7392" w:rsidR="00113C7D" w:rsidRPr="000D0341" w:rsidRDefault="00113C7D" w:rsidP="00761B1E">
      <w:pPr>
        <w:pStyle w:val="Heading2"/>
        <w:spacing w:before="260"/>
        <w:ind w:left="567" w:hanging="567"/>
        <w:rPr>
          <w:b/>
          <w:bCs w:val="0"/>
          <w:color w:val="4D4D4F"/>
          <w:sz w:val="22"/>
          <w:szCs w:val="16"/>
        </w:rPr>
      </w:pPr>
      <w:bookmarkStart w:id="7" w:name="change"/>
      <w:bookmarkStart w:id="8" w:name="_Toc57385780"/>
      <w:bookmarkEnd w:id="7"/>
      <w:r w:rsidRPr="000D0341">
        <w:rPr>
          <w:b/>
          <w:bCs w:val="0"/>
          <w:color w:val="4D4D4F"/>
          <w:sz w:val="22"/>
          <w:szCs w:val="16"/>
        </w:rPr>
        <w:t xml:space="preserve">Change to </w:t>
      </w:r>
      <w:r w:rsidR="00F3114D" w:rsidRPr="000D0341">
        <w:rPr>
          <w:b/>
          <w:bCs w:val="0"/>
          <w:color w:val="4D4D4F"/>
          <w:sz w:val="22"/>
          <w:szCs w:val="16"/>
        </w:rPr>
        <w:t>hours of work</w:t>
      </w:r>
      <w:bookmarkEnd w:id="8"/>
      <w:r w:rsidR="00F3114D" w:rsidRPr="000D0341">
        <w:rPr>
          <w:b/>
          <w:bCs w:val="0"/>
          <w:color w:val="4D4D4F"/>
          <w:sz w:val="22"/>
          <w:szCs w:val="16"/>
        </w:rPr>
        <w:t xml:space="preserve"> </w:t>
      </w:r>
    </w:p>
    <w:p w14:paraId="2BFBDDBA" w14:textId="71A02B9A" w:rsidR="00113C7D" w:rsidRPr="00D530EC" w:rsidRDefault="00113C7D" w:rsidP="00881A0C">
      <w:pPr>
        <w:shd w:val="clear" w:color="auto" w:fill="auto"/>
        <w:spacing w:before="120" w:after="120"/>
      </w:pPr>
      <w:r>
        <w:t>Staff</w:t>
      </w:r>
      <w:r w:rsidRPr="00D530EC">
        <w:t xml:space="preserve"> may request to convert to part</w:t>
      </w:r>
      <w:r>
        <w:t>-</w:t>
      </w:r>
      <w:r w:rsidRPr="00D530EC">
        <w:t>time employment on a temporary</w:t>
      </w:r>
      <w:r>
        <w:t>, set period,</w:t>
      </w:r>
      <w:r w:rsidRPr="00D530EC">
        <w:t xml:space="preserve"> or continuing basis.</w:t>
      </w:r>
    </w:p>
    <w:p w14:paraId="7875E0C3" w14:textId="5C760219" w:rsidR="00113C7D" w:rsidRPr="000D0341" w:rsidRDefault="00113C7D" w:rsidP="00761B1E">
      <w:pPr>
        <w:pStyle w:val="Heading2"/>
        <w:spacing w:before="260"/>
        <w:ind w:left="567" w:hanging="567"/>
        <w:rPr>
          <w:b/>
          <w:bCs w:val="0"/>
          <w:color w:val="4D4D4F"/>
          <w:sz w:val="22"/>
          <w:szCs w:val="16"/>
        </w:rPr>
      </w:pPr>
      <w:bookmarkStart w:id="9" w:name="annualised"/>
      <w:bookmarkStart w:id="10" w:name="_Toc57385781"/>
      <w:bookmarkEnd w:id="9"/>
      <w:r w:rsidRPr="000D0341">
        <w:rPr>
          <w:b/>
          <w:bCs w:val="0"/>
          <w:color w:val="4D4D4F"/>
          <w:sz w:val="22"/>
          <w:szCs w:val="16"/>
        </w:rPr>
        <w:t>Annualised hours (</w:t>
      </w:r>
      <w:r w:rsidR="00F3114D" w:rsidRPr="000D0341">
        <w:rPr>
          <w:b/>
          <w:bCs w:val="0"/>
          <w:color w:val="4D4D4F"/>
          <w:sz w:val="22"/>
          <w:szCs w:val="16"/>
        </w:rPr>
        <w:t xml:space="preserve">academic </w:t>
      </w:r>
      <w:r w:rsidRPr="000D0341">
        <w:rPr>
          <w:b/>
          <w:bCs w:val="0"/>
          <w:color w:val="4D4D4F"/>
          <w:sz w:val="22"/>
          <w:szCs w:val="16"/>
        </w:rPr>
        <w:t>and general staff only)</w:t>
      </w:r>
      <w:bookmarkEnd w:id="10"/>
    </w:p>
    <w:p w14:paraId="5D3CA1E2" w14:textId="6FD83F89" w:rsidR="00113C7D" w:rsidRPr="006B7437" w:rsidRDefault="00113C7D" w:rsidP="00052672">
      <w:pPr>
        <w:spacing w:after="120" w:line="240" w:lineRule="auto"/>
        <w:rPr>
          <w:color w:val="222222"/>
        </w:rPr>
      </w:pPr>
      <w:r w:rsidRPr="00D530EC">
        <w:t>This form of employment allows for flexib</w:t>
      </w:r>
      <w:r>
        <w:t>le part-time</w:t>
      </w:r>
      <w:r w:rsidRPr="00D530EC">
        <w:t xml:space="preserve"> working hours</w:t>
      </w:r>
      <w:r>
        <w:t xml:space="preserve"> for part-time staff,</w:t>
      </w:r>
      <w:r w:rsidRPr="00D530EC">
        <w:t xml:space="preserve"> within any stipulated perio</w:t>
      </w:r>
      <w:r w:rsidR="00F3114D">
        <w:t xml:space="preserve">d – </w:t>
      </w:r>
      <w:r w:rsidRPr="00D530EC">
        <w:t xml:space="preserve">by negotiation between the </w:t>
      </w:r>
      <w:r>
        <w:t>staff member</w:t>
      </w:r>
      <w:r w:rsidRPr="00D530EC">
        <w:t xml:space="preserve"> their </w:t>
      </w:r>
      <w:r>
        <w:t>m</w:t>
      </w:r>
      <w:r w:rsidRPr="00D530EC">
        <w:t>anager</w:t>
      </w:r>
      <w:r>
        <w:t xml:space="preserve"> or supervisor</w:t>
      </w:r>
      <w:r w:rsidRPr="00D530EC">
        <w:t xml:space="preserve">. </w:t>
      </w:r>
      <w:r w:rsidR="00BA4CA8">
        <w:t xml:space="preserve"> </w:t>
      </w:r>
      <w:r>
        <w:t>Part-time s</w:t>
      </w:r>
      <w:r w:rsidRPr="00D530EC">
        <w:t>taff can calculate the total number of hours to be worked over the 12</w:t>
      </w:r>
      <w:r w:rsidR="00761B1E">
        <w:t>-</w:t>
      </w:r>
      <w:r w:rsidRPr="00D530EC">
        <w:t>month per</w:t>
      </w:r>
      <w:r w:rsidRPr="006B7437">
        <w:t>iod by using the</w:t>
      </w:r>
      <w:hyperlink r:id="rId13" w:tgtFrame="_blank" w:history="1">
        <w:r w:rsidR="0072799F" w:rsidRPr="00761B1E">
          <w:rPr>
            <w:color w:val="0563C1"/>
          </w:rPr>
          <w:t xml:space="preserve"> </w:t>
        </w:r>
        <w:hyperlink r:id="rId14" w:tgtFrame="_blank" w:history="1">
          <w:r w:rsidR="009A662D" w:rsidRPr="00761B1E">
            <w:rPr>
              <w:rStyle w:val="Hyperlink"/>
              <w:color w:val="0563C1"/>
            </w:rPr>
            <w:t xml:space="preserve">Hours </w:t>
          </w:r>
          <w:r w:rsidR="00F523EB" w:rsidRPr="00761B1E">
            <w:rPr>
              <w:rStyle w:val="Hyperlink"/>
              <w:color w:val="0563C1"/>
            </w:rPr>
            <w:t>c</w:t>
          </w:r>
          <w:r w:rsidR="009A662D" w:rsidRPr="00761B1E">
            <w:rPr>
              <w:rStyle w:val="Hyperlink"/>
              <w:color w:val="0563C1"/>
            </w:rPr>
            <w:t xml:space="preserve">alculator - for </w:t>
          </w:r>
          <w:r w:rsidR="00F523EB" w:rsidRPr="00761B1E">
            <w:rPr>
              <w:rStyle w:val="Hyperlink"/>
              <w:color w:val="0563C1"/>
            </w:rPr>
            <w:t>g</w:t>
          </w:r>
          <w:r w:rsidR="009A662D" w:rsidRPr="00761B1E">
            <w:rPr>
              <w:rStyle w:val="Hyperlink"/>
              <w:color w:val="0563C1"/>
            </w:rPr>
            <w:t xml:space="preserve">eneral </w:t>
          </w:r>
          <w:r w:rsidR="00F523EB" w:rsidRPr="00761B1E">
            <w:rPr>
              <w:rStyle w:val="Hyperlink"/>
              <w:color w:val="0563C1"/>
            </w:rPr>
            <w:t>s</w:t>
          </w:r>
          <w:r w:rsidR="009A662D" w:rsidRPr="00761B1E">
            <w:rPr>
              <w:rStyle w:val="Hyperlink"/>
              <w:color w:val="0563C1"/>
            </w:rPr>
            <w:t xml:space="preserve">taff on </w:t>
          </w:r>
          <w:r w:rsidR="00F523EB" w:rsidRPr="00761B1E">
            <w:rPr>
              <w:rStyle w:val="Hyperlink"/>
              <w:color w:val="0563C1"/>
            </w:rPr>
            <w:t>a</w:t>
          </w:r>
          <w:r w:rsidR="009A662D" w:rsidRPr="00761B1E">
            <w:rPr>
              <w:rStyle w:val="Hyperlink"/>
              <w:color w:val="0563C1"/>
            </w:rPr>
            <w:t xml:space="preserve">nnualised </w:t>
          </w:r>
          <w:r w:rsidR="00F523EB" w:rsidRPr="00761B1E">
            <w:rPr>
              <w:rStyle w:val="Hyperlink"/>
              <w:color w:val="0563C1"/>
            </w:rPr>
            <w:t>h</w:t>
          </w:r>
          <w:r w:rsidR="009A662D" w:rsidRPr="00761B1E">
            <w:rPr>
              <w:rStyle w:val="Hyperlink"/>
              <w:color w:val="0563C1"/>
            </w:rPr>
            <w:t>ours</w:t>
          </w:r>
        </w:hyperlink>
      </w:hyperlink>
      <w:r w:rsidR="009A662D">
        <w:t xml:space="preserve"> form</w:t>
      </w:r>
      <w:r w:rsidRPr="00D530EC">
        <w:t>.</w:t>
      </w:r>
      <w:r w:rsidR="00BA4CA8">
        <w:t xml:space="preserve">  </w:t>
      </w:r>
      <w:r w:rsidRPr="00D530EC">
        <w:t xml:space="preserve">The flexibility of annualised hours means that </w:t>
      </w:r>
      <w:r>
        <w:t>staff</w:t>
      </w:r>
      <w:r w:rsidRPr="00D530EC">
        <w:t xml:space="preserve"> and </w:t>
      </w:r>
      <w:r>
        <w:t xml:space="preserve">their manager or </w:t>
      </w:r>
      <w:r w:rsidRPr="00D530EC">
        <w:t>supervisor have the flexibility to manage how their annual hours are worked incorporating leave entitlements and public holidays.</w:t>
      </w:r>
      <w:r>
        <w:t xml:space="preserve"> </w:t>
      </w:r>
    </w:p>
    <w:p w14:paraId="7A1B3D7B" w14:textId="602407D3" w:rsidR="00113C7D" w:rsidRPr="000D0341" w:rsidRDefault="00113C7D" w:rsidP="00761B1E">
      <w:pPr>
        <w:pStyle w:val="Heading2"/>
        <w:spacing w:before="260"/>
        <w:ind w:left="567" w:hanging="567"/>
        <w:rPr>
          <w:b/>
          <w:bCs w:val="0"/>
          <w:color w:val="4D4D4F"/>
          <w:sz w:val="22"/>
          <w:szCs w:val="16"/>
        </w:rPr>
      </w:pPr>
      <w:bookmarkStart w:id="11" w:name="purchased"/>
      <w:bookmarkStart w:id="12" w:name="_Toc57385782"/>
      <w:bookmarkEnd w:id="11"/>
      <w:r w:rsidRPr="000D0341">
        <w:rPr>
          <w:b/>
          <w:bCs w:val="0"/>
          <w:color w:val="4D4D4F"/>
          <w:sz w:val="22"/>
          <w:szCs w:val="16"/>
        </w:rPr>
        <w:t>Purchased leave (</w:t>
      </w:r>
      <w:r w:rsidR="00F3114D" w:rsidRPr="000D0341">
        <w:rPr>
          <w:b/>
          <w:bCs w:val="0"/>
          <w:color w:val="4D4D4F"/>
          <w:sz w:val="22"/>
          <w:szCs w:val="16"/>
        </w:rPr>
        <w:t xml:space="preserve">academic </w:t>
      </w:r>
      <w:r w:rsidRPr="000D0341">
        <w:rPr>
          <w:b/>
          <w:bCs w:val="0"/>
          <w:color w:val="4D4D4F"/>
          <w:sz w:val="22"/>
          <w:szCs w:val="16"/>
        </w:rPr>
        <w:t>and general staff only)</w:t>
      </w:r>
      <w:bookmarkEnd w:id="12"/>
    </w:p>
    <w:p w14:paraId="0212847C" w14:textId="560A5BE9" w:rsidR="00113C7D" w:rsidRPr="00D530EC" w:rsidRDefault="00113C7D" w:rsidP="00881A0C">
      <w:pPr>
        <w:shd w:val="clear" w:color="auto" w:fill="auto"/>
        <w:spacing w:before="120" w:after="120"/>
      </w:pPr>
      <w:r w:rsidRPr="00D530EC">
        <w:t>To support staff with family or other commitments there are options available for full-time staff to adopt a 46/48/</w:t>
      </w:r>
      <w:r w:rsidR="009540A2" w:rsidRPr="00D530EC">
        <w:t>50</w:t>
      </w:r>
      <w:r w:rsidR="009540A2">
        <w:t>-week</w:t>
      </w:r>
      <w:r w:rsidRPr="00D530EC">
        <w:t xml:space="preserve"> year for a negotiated </w:t>
      </w:r>
      <w:r w:rsidR="005A5D6C" w:rsidRPr="00D530EC">
        <w:t>12</w:t>
      </w:r>
      <w:r w:rsidR="005A5D6C">
        <w:t>-month</w:t>
      </w:r>
      <w:r w:rsidRPr="00D530EC">
        <w:t xml:space="preserve"> period. </w:t>
      </w:r>
      <w:r w:rsidR="00BA4CA8">
        <w:t xml:space="preserve"> </w:t>
      </w:r>
      <w:r w:rsidRPr="00D530EC">
        <w:t>The salary paid to them will be 46/52, 48/52 or 50/52 of their full-time salary.</w:t>
      </w:r>
    </w:p>
    <w:p w14:paraId="1B7132A2" w14:textId="6674DE45" w:rsidR="00113C7D" w:rsidRDefault="00113C7D" w:rsidP="00881A0C">
      <w:pPr>
        <w:shd w:val="clear" w:color="auto" w:fill="auto"/>
        <w:spacing w:before="120" w:after="120"/>
      </w:pPr>
      <w:r w:rsidRPr="00D530EC">
        <w:t xml:space="preserve">Within the nominated </w:t>
      </w:r>
      <w:r w:rsidR="005A5D6C" w:rsidRPr="00D530EC">
        <w:t>1</w:t>
      </w:r>
      <w:r w:rsidR="005A5D6C">
        <w:t>2-month</w:t>
      </w:r>
      <w:r w:rsidRPr="00D530EC">
        <w:t xml:space="preserve"> period</w:t>
      </w:r>
      <w:r>
        <w:t>,</w:t>
      </w:r>
      <w:r w:rsidRPr="00D530EC">
        <w:t xml:space="preserve"> staff </w:t>
      </w:r>
      <w:r>
        <w:t>may</w:t>
      </w:r>
      <w:r w:rsidRPr="00D530EC">
        <w:t xml:space="preserve"> apply to have two weeks (50/52) or four weeks (48/52) additional annual leave, with a proportionate reduction in salary spread over the full year. </w:t>
      </w:r>
      <w:r w:rsidR="00BA4CA8">
        <w:t xml:space="preserve"> </w:t>
      </w:r>
      <w:r w:rsidRPr="00D530EC">
        <w:t xml:space="preserve">All six (50/52) or eight (48/52) weeks leave must be taken during the </w:t>
      </w:r>
      <w:r w:rsidR="005A5D6C" w:rsidRPr="00D530EC">
        <w:t>12</w:t>
      </w:r>
      <w:r w:rsidR="005A5D6C">
        <w:t>-month</w:t>
      </w:r>
      <w:r w:rsidRPr="00D530EC">
        <w:t xml:space="preserve"> period for which approval has been given.</w:t>
      </w:r>
    </w:p>
    <w:p w14:paraId="4E413134" w14:textId="4944C2A4" w:rsidR="009A708F" w:rsidRPr="00D530EC" w:rsidRDefault="009A708F" w:rsidP="009A708F">
      <w:pPr>
        <w:shd w:val="clear" w:color="auto" w:fill="auto"/>
        <w:spacing w:before="120" w:after="120"/>
      </w:pPr>
      <w:r>
        <w:t xml:space="preserve">These options </w:t>
      </w:r>
      <w:r w:rsidR="00F023CF">
        <w:t xml:space="preserve">incur their own application and approval processes, which can be </w:t>
      </w:r>
      <w:r w:rsidR="0087547C">
        <w:t xml:space="preserve">found </w:t>
      </w:r>
      <w:r w:rsidR="00F023CF">
        <w:t xml:space="preserve">on the </w:t>
      </w:r>
      <w:r w:rsidR="009B305D">
        <w:br/>
      </w:r>
      <w:hyperlink r:id="rId15" w:history="1">
        <w:r w:rsidR="00F023CF" w:rsidRPr="00761B1E">
          <w:rPr>
            <w:rStyle w:val="Hyperlink"/>
            <w:color w:val="0563C1"/>
          </w:rPr>
          <w:t>Human Resources web</w:t>
        </w:r>
        <w:r w:rsidR="00405362" w:rsidRPr="00761B1E">
          <w:rPr>
            <w:rStyle w:val="Hyperlink"/>
            <w:color w:val="0563C1"/>
          </w:rPr>
          <w:t xml:space="preserve"> </w:t>
        </w:r>
        <w:r w:rsidR="00F023CF" w:rsidRPr="00761B1E">
          <w:rPr>
            <w:rStyle w:val="Hyperlink"/>
            <w:color w:val="0563C1"/>
          </w:rPr>
          <w:t>page</w:t>
        </w:r>
      </w:hyperlink>
      <w:r w:rsidR="00052672" w:rsidRPr="00052672">
        <w:t>.</w:t>
      </w:r>
    </w:p>
    <w:p w14:paraId="23CCC6FE" w14:textId="7CFCFBDD" w:rsidR="006F2D39" w:rsidRPr="00894690" w:rsidRDefault="006F2D39" w:rsidP="004B69CA">
      <w:pPr>
        <w:pStyle w:val="Heading2"/>
        <w:numPr>
          <w:ilvl w:val="0"/>
          <w:numId w:val="0"/>
        </w:numPr>
        <w:ind w:left="567" w:hanging="567"/>
      </w:pPr>
      <w:bookmarkStart w:id="13" w:name="_Toc57385784"/>
      <w:r w:rsidRPr="00894690">
        <w:lastRenderedPageBreak/>
        <w:t xml:space="preserve">Requests for </w:t>
      </w:r>
      <w:r w:rsidR="005A5D6C" w:rsidRPr="00894690">
        <w:t>flexibility</w:t>
      </w:r>
      <w:bookmarkEnd w:id="13"/>
    </w:p>
    <w:p w14:paraId="4221C433" w14:textId="10880ADA" w:rsidR="00424332" w:rsidRPr="00D530EC" w:rsidRDefault="00424332" w:rsidP="005A5D6C">
      <w:pPr>
        <w:pStyle w:val="Heading3"/>
        <w:ind w:left="567" w:hanging="567"/>
      </w:pPr>
      <w:bookmarkStart w:id="14" w:name="staffinitiated"/>
      <w:bookmarkStart w:id="15" w:name="_Toc57385785"/>
      <w:bookmarkEnd w:id="14"/>
      <w:r w:rsidRPr="00707937">
        <w:t>Staff-</w:t>
      </w:r>
      <w:r w:rsidR="00CC347E" w:rsidRPr="006D65AD">
        <w:t>initiated</w:t>
      </w:r>
      <w:r w:rsidR="00CC347E" w:rsidRPr="00707937">
        <w:t xml:space="preserve"> </w:t>
      </w:r>
      <w:r w:rsidR="005A5D6C" w:rsidRPr="00707937">
        <w:t>work from home requests</w:t>
      </w:r>
      <w:bookmarkEnd w:id="15"/>
    </w:p>
    <w:p w14:paraId="2470BF8E" w14:textId="600A6AAD" w:rsidR="00424332" w:rsidRPr="00D530EC" w:rsidRDefault="001B58C3" w:rsidP="0087547C">
      <w:pPr>
        <w:shd w:val="clear" w:color="auto" w:fill="auto"/>
        <w:spacing w:before="120" w:after="120"/>
      </w:pPr>
      <w:r w:rsidRPr="00D530EC">
        <w:t xml:space="preserve">Managers and </w:t>
      </w:r>
      <w:r w:rsidR="008C4CCE" w:rsidRPr="00D530EC">
        <w:t xml:space="preserve">supervisors </w:t>
      </w:r>
      <w:r w:rsidR="00424332" w:rsidRPr="00D530EC">
        <w:t>are best placed to assess and make decision</w:t>
      </w:r>
      <w:r w:rsidR="005A3BD1" w:rsidRPr="00D530EC">
        <w:t>s</w:t>
      </w:r>
      <w:r w:rsidR="00424332" w:rsidRPr="00D530EC">
        <w:t xml:space="preserve"> in respect </w:t>
      </w:r>
      <w:r w:rsidR="00885F34">
        <w:t>to</w:t>
      </w:r>
      <w:r w:rsidR="00424332" w:rsidRPr="00D530EC">
        <w:t xml:space="preserve"> staff work</w:t>
      </w:r>
      <w:r w:rsidR="00885F34">
        <w:t>ing</w:t>
      </w:r>
      <w:r w:rsidR="00424332" w:rsidRPr="00D530EC">
        <w:t xml:space="preserve"> from home requests. </w:t>
      </w:r>
      <w:r w:rsidR="00555E8A" w:rsidRPr="00D530EC">
        <w:t xml:space="preserve">It is encouraged that </w:t>
      </w:r>
      <w:r w:rsidR="00424332" w:rsidRPr="00D530EC">
        <w:t>support</w:t>
      </w:r>
      <w:r w:rsidR="00555E8A" w:rsidRPr="00D530EC">
        <w:t xml:space="preserve"> is obtained</w:t>
      </w:r>
      <w:r w:rsidR="00D52225" w:rsidRPr="00D530EC">
        <w:t xml:space="preserve"> from</w:t>
      </w:r>
      <w:r w:rsidR="00424332" w:rsidRPr="00D530EC">
        <w:t xml:space="preserve"> </w:t>
      </w:r>
      <w:r w:rsidR="00D52225" w:rsidRPr="00D530EC">
        <w:t xml:space="preserve">the </w:t>
      </w:r>
      <w:r w:rsidR="00F569A4" w:rsidRPr="00D530EC">
        <w:t xml:space="preserve">respective </w:t>
      </w:r>
      <w:r w:rsidR="00424332" w:rsidRPr="00D530EC">
        <w:t xml:space="preserve">HR </w:t>
      </w:r>
      <w:r w:rsidR="00F569A4" w:rsidRPr="00D530EC">
        <w:t>Business Partner</w:t>
      </w:r>
      <w:r w:rsidR="00D52225" w:rsidRPr="00D530EC">
        <w:t xml:space="preserve"> prior to approving any requests</w:t>
      </w:r>
      <w:r w:rsidR="00424332" w:rsidRPr="00D530EC">
        <w:t>.</w:t>
      </w:r>
    </w:p>
    <w:p w14:paraId="14717B10" w14:textId="37E62EAA" w:rsidR="00502F4C" w:rsidRDefault="00424332" w:rsidP="00881A0C">
      <w:pPr>
        <w:shd w:val="clear" w:color="auto" w:fill="auto"/>
        <w:spacing w:before="120" w:after="120"/>
      </w:pPr>
      <w:r w:rsidRPr="00D530EC">
        <w:t>Instances where it would be unreasonable to accommodate a work from home request include, but are not limited to:</w:t>
      </w:r>
    </w:p>
    <w:p w14:paraId="608ACB6F" w14:textId="48E52D6B" w:rsidR="00424332" w:rsidRPr="00D530EC" w:rsidRDefault="00F569A4" w:rsidP="00C424AD">
      <w:pPr>
        <w:pStyle w:val="ListParagraph"/>
        <w:numPr>
          <w:ilvl w:val="0"/>
          <w:numId w:val="1"/>
        </w:numPr>
        <w:shd w:val="clear" w:color="auto" w:fill="auto"/>
        <w:spacing w:before="100" w:after="100" w:line="240" w:lineRule="auto"/>
        <w:ind w:left="426" w:hanging="426"/>
        <w:contextualSpacing w:val="0"/>
      </w:pPr>
      <w:r w:rsidRPr="00D530EC">
        <w:t>p</w:t>
      </w:r>
      <w:r w:rsidR="00424332" w:rsidRPr="00D530EC">
        <w:t xml:space="preserve">erforming the role </w:t>
      </w:r>
      <w:r w:rsidR="00D52225" w:rsidRPr="00D530EC">
        <w:t>off</w:t>
      </w:r>
      <w:r w:rsidR="00763A62">
        <w:t xml:space="preserve"> </w:t>
      </w:r>
      <w:r w:rsidR="00424332" w:rsidRPr="00D530EC">
        <w:t>campus creates a potential health and safety risk that cannot be effectively mitigated or managed;</w:t>
      </w:r>
    </w:p>
    <w:p w14:paraId="47AB4B1F" w14:textId="1E78410B" w:rsidR="00424332" w:rsidRPr="00D530EC" w:rsidRDefault="00F569A4" w:rsidP="00C424AD">
      <w:pPr>
        <w:pStyle w:val="ListParagraph"/>
        <w:numPr>
          <w:ilvl w:val="0"/>
          <w:numId w:val="1"/>
        </w:numPr>
        <w:shd w:val="clear" w:color="auto" w:fill="auto"/>
        <w:spacing w:before="100" w:after="100" w:line="240" w:lineRule="auto"/>
        <w:ind w:left="426" w:hanging="426"/>
        <w:contextualSpacing w:val="0"/>
      </w:pPr>
      <w:r w:rsidRPr="00D530EC">
        <w:t>t</w:t>
      </w:r>
      <w:r w:rsidR="00424332" w:rsidRPr="00D530EC">
        <w:t>he home environment is not conducive to effective working;</w:t>
      </w:r>
    </w:p>
    <w:p w14:paraId="116DD063" w14:textId="019E2C01" w:rsidR="00424332" w:rsidRPr="00D530EC" w:rsidRDefault="00424332" w:rsidP="00C424AD">
      <w:pPr>
        <w:pStyle w:val="ListParagraph"/>
        <w:numPr>
          <w:ilvl w:val="0"/>
          <w:numId w:val="1"/>
        </w:numPr>
        <w:shd w:val="clear" w:color="auto" w:fill="auto"/>
        <w:spacing w:before="100" w:after="100" w:line="240" w:lineRule="auto"/>
        <w:ind w:left="426" w:hanging="426"/>
        <w:contextualSpacing w:val="0"/>
      </w:pPr>
      <w:r w:rsidRPr="00D530EC">
        <w:t xml:space="preserve">insufficient access to resources and equipment to perform </w:t>
      </w:r>
      <w:r w:rsidR="005C5FCD" w:rsidRPr="00D530EC">
        <w:t>responsibilities</w:t>
      </w:r>
      <w:r w:rsidRPr="00D530EC">
        <w:t>;</w:t>
      </w:r>
      <w:r w:rsidR="00763A62">
        <w:t xml:space="preserve"> and</w:t>
      </w:r>
    </w:p>
    <w:p w14:paraId="7E0D7198" w14:textId="44D0B57D" w:rsidR="00761B1E" w:rsidRDefault="00F569A4" w:rsidP="00761B1E">
      <w:pPr>
        <w:pStyle w:val="ListParagraph"/>
        <w:numPr>
          <w:ilvl w:val="0"/>
          <w:numId w:val="1"/>
        </w:numPr>
        <w:shd w:val="clear" w:color="auto" w:fill="auto"/>
        <w:spacing w:before="100" w:after="0" w:line="240" w:lineRule="auto"/>
        <w:ind w:left="426" w:hanging="426"/>
        <w:contextualSpacing w:val="0"/>
      </w:pPr>
      <w:r w:rsidRPr="00D530EC">
        <w:t>t</w:t>
      </w:r>
      <w:r w:rsidR="00424332" w:rsidRPr="00D530EC">
        <w:t>he nature of the role is such that there is a requirement for face-to-face interaction as an essential component of the student or staff experience.</w:t>
      </w:r>
    </w:p>
    <w:p w14:paraId="15CF5A39" w14:textId="77777777" w:rsidR="00BA4CA8" w:rsidRDefault="00BA4CA8" w:rsidP="00BA4CA8">
      <w:pPr>
        <w:shd w:val="clear" w:color="auto" w:fill="auto"/>
        <w:spacing w:after="0" w:line="240" w:lineRule="auto"/>
      </w:pPr>
    </w:p>
    <w:p w14:paraId="7CDAEE9B" w14:textId="0789079A" w:rsidR="00424332" w:rsidRPr="00D530EC" w:rsidRDefault="009A0F6F" w:rsidP="00761B1E">
      <w:pPr>
        <w:shd w:val="clear" w:color="auto" w:fill="auto"/>
        <w:spacing w:after="120"/>
      </w:pPr>
      <w:r w:rsidRPr="00D530EC">
        <w:t>Schools/Directorates</w:t>
      </w:r>
      <w:r w:rsidR="00424332" w:rsidRPr="00D530EC">
        <w:t xml:space="preserve"> may</w:t>
      </w:r>
      <w:r w:rsidR="00053081">
        <w:t xml:space="preserve"> request</w:t>
      </w:r>
      <w:r w:rsidR="00424332" w:rsidRPr="00D530EC">
        <w:t xml:space="preserve"> equipment </w:t>
      </w:r>
      <w:r w:rsidR="00053081">
        <w:t>for</w:t>
      </w:r>
      <w:r w:rsidR="00424332" w:rsidRPr="00D530EC">
        <w:t xml:space="preserve"> staff who do not possess suitable technology to enable them to work from home, however this is at the discretion of the University and subject </w:t>
      </w:r>
      <w:r w:rsidR="00657022">
        <w:t xml:space="preserve">to </w:t>
      </w:r>
      <w:r w:rsidR="005C5FCD" w:rsidRPr="00D530EC">
        <w:t>sufficient</w:t>
      </w:r>
      <w:r w:rsidR="00424332" w:rsidRPr="00D530EC">
        <w:t xml:space="preserve"> budget</w:t>
      </w:r>
      <w:r w:rsidR="005C5FCD" w:rsidRPr="00D530EC">
        <w:t xml:space="preserve"> allocation</w:t>
      </w:r>
      <w:r w:rsidR="00424332" w:rsidRPr="00D530EC">
        <w:t>.</w:t>
      </w:r>
      <w:r w:rsidR="00DF402B">
        <w:t xml:space="preserve"> </w:t>
      </w:r>
    </w:p>
    <w:p w14:paraId="7600B394" w14:textId="165D731E" w:rsidR="00424332" w:rsidRPr="00D530EC" w:rsidRDefault="00424332" w:rsidP="00881A0C">
      <w:pPr>
        <w:shd w:val="clear" w:color="auto" w:fill="auto"/>
        <w:spacing w:before="120" w:after="120"/>
      </w:pPr>
      <w:r w:rsidRPr="00D530EC">
        <w:t>Staff are responsible for providing the appropriate furniture when working from home</w:t>
      </w:r>
      <w:r w:rsidR="00CE6242">
        <w:t>.</w:t>
      </w:r>
      <w:r w:rsidR="005C5FCD" w:rsidRPr="00D530EC">
        <w:t xml:space="preserve"> </w:t>
      </w:r>
    </w:p>
    <w:p w14:paraId="13F63DF6" w14:textId="1719ABDF" w:rsidR="00424332" w:rsidRPr="00D530EC" w:rsidRDefault="001B58C3" w:rsidP="00881A0C">
      <w:pPr>
        <w:shd w:val="clear" w:color="auto" w:fill="auto"/>
        <w:spacing w:before="120" w:after="120"/>
      </w:pPr>
      <w:r w:rsidRPr="00D530EC">
        <w:t xml:space="preserve">Managers and </w:t>
      </w:r>
      <w:r w:rsidR="00657022">
        <w:t>s</w:t>
      </w:r>
      <w:r w:rsidR="00424332" w:rsidRPr="00D530EC">
        <w:t>upervisors should work with the staff member to ensure that the proportion of hours requested to be worked from home in the arrangement support the following:</w:t>
      </w:r>
    </w:p>
    <w:p w14:paraId="68B3D052" w14:textId="0886B631" w:rsidR="00424332" w:rsidRPr="00D530EC" w:rsidRDefault="00F569A4" w:rsidP="00C424AD">
      <w:pPr>
        <w:pStyle w:val="ListParagraph"/>
        <w:numPr>
          <w:ilvl w:val="0"/>
          <w:numId w:val="1"/>
        </w:numPr>
        <w:shd w:val="clear" w:color="auto" w:fill="auto"/>
        <w:spacing w:before="100" w:after="100" w:line="240" w:lineRule="auto"/>
        <w:ind w:left="426" w:hanging="426"/>
        <w:contextualSpacing w:val="0"/>
      </w:pPr>
      <w:r w:rsidRPr="00D530EC">
        <w:t>e</w:t>
      </w:r>
      <w:r w:rsidR="00424332" w:rsidRPr="00D530EC">
        <w:t>ducation, research and service delivery excellence;</w:t>
      </w:r>
    </w:p>
    <w:p w14:paraId="554BBE58" w14:textId="5C356E2D" w:rsidR="00424332" w:rsidRPr="00D530EC" w:rsidRDefault="00F569A4" w:rsidP="00C424AD">
      <w:pPr>
        <w:pStyle w:val="ListParagraph"/>
        <w:numPr>
          <w:ilvl w:val="0"/>
          <w:numId w:val="1"/>
        </w:numPr>
        <w:shd w:val="clear" w:color="auto" w:fill="auto"/>
        <w:spacing w:before="100" w:after="100" w:line="240" w:lineRule="auto"/>
        <w:ind w:left="426" w:hanging="426"/>
        <w:contextualSpacing w:val="0"/>
      </w:pPr>
      <w:r w:rsidRPr="00D530EC">
        <w:t>t</w:t>
      </w:r>
      <w:r w:rsidR="00424332" w:rsidRPr="00D530EC">
        <w:t>he needs of students, external customers and work colleagues;</w:t>
      </w:r>
    </w:p>
    <w:p w14:paraId="55D206AA" w14:textId="486C4540" w:rsidR="00424332" w:rsidRPr="00D530EC" w:rsidRDefault="00F569A4" w:rsidP="00C424AD">
      <w:pPr>
        <w:pStyle w:val="ListParagraph"/>
        <w:numPr>
          <w:ilvl w:val="0"/>
          <w:numId w:val="1"/>
        </w:numPr>
        <w:shd w:val="clear" w:color="auto" w:fill="auto"/>
        <w:spacing w:before="100" w:after="100" w:line="240" w:lineRule="auto"/>
        <w:ind w:left="426" w:hanging="426"/>
        <w:contextualSpacing w:val="0"/>
      </w:pPr>
      <w:r w:rsidRPr="00D530EC">
        <w:t>t</w:t>
      </w:r>
      <w:r w:rsidR="00424332" w:rsidRPr="00D530EC">
        <w:t>he provision of an exceptional student experience;</w:t>
      </w:r>
    </w:p>
    <w:p w14:paraId="755699A5" w14:textId="2268398D" w:rsidR="00424332" w:rsidRPr="00D530EC" w:rsidRDefault="00F569A4" w:rsidP="00C424AD">
      <w:pPr>
        <w:pStyle w:val="ListParagraph"/>
        <w:numPr>
          <w:ilvl w:val="0"/>
          <w:numId w:val="1"/>
        </w:numPr>
        <w:shd w:val="clear" w:color="auto" w:fill="auto"/>
        <w:spacing w:before="100" w:after="100" w:line="240" w:lineRule="auto"/>
        <w:ind w:left="426" w:hanging="426"/>
        <w:contextualSpacing w:val="0"/>
      </w:pPr>
      <w:r w:rsidRPr="00D530EC">
        <w:t>e</w:t>
      </w:r>
      <w:r w:rsidR="00424332" w:rsidRPr="00D530EC">
        <w:t>ffective delegation and communication channels;</w:t>
      </w:r>
      <w:r w:rsidRPr="00D530EC">
        <w:t xml:space="preserve"> and</w:t>
      </w:r>
    </w:p>
    <w:p w14:paraId="165152BE" w14:textId="2F906696" w:rsidR="00424332" w:rsidRPr="00D530EC" w:rsidRDefault="00F569A4" w:rsidP="00700B1E">
      <w:pPr>
        <w:pStyle w:val="ListParagraph"/>
        <w:numPr>
          <w:ilvl w:val="0"/>
          <w:numId w:val="1"/>
        </w:numPr>
        <w:shd w:val="clear" w:color="auto" w:fill="auto"/>
        <w:spacing w:before="100" w:after="180" w:line="240" w:lineRule="auto"/>
        <w:ind w:left="426" w:hanging="426"/>
        <w:contextualSpacing w:val="0"/>
      </w:pPr>
      <w:r w:rsidRPr="00D530EC">
        <w:t>t</w:t>
      </w:r>
      <w:r w:rsidR="00424332" w:rsidRPr="00D530EC">
        <w:t xml:space="preserve">eam </w:t>
      </w:r>
      <w:r w:rsidR="00473BB2" w:rsidRPr="00D530EC">
        <w:t>collaboration</w:t>
      </w:r>
      <w:r w:rsidRPr="00D530EC">
        <w:t>.</w:t>
      </w:r>
    </w:p>
    <w:p w14:paraId="55EBBC8C" w14:textId="4EE3456E" w:rsidR="00424332" w:rsidRPr="00D530EC" w:rsidRDefault="00424332" w:rsidP="00700B1E">
      <w:pPr>
        <w:shd w:val="clear" w:color="auto" w:fill="auto"/>
      </w:pPr>
      <w:r w:rsidRPr="00D530EC">
        <w:t>For professional staff, days and times of working arrangement</w:t>
      </w:r>
      <w:r w:rsidR="00657022">
        <w:t>s</w:t>
      </w:r>
      <w:r w:rsidRPr="00D530EC">
        <w:t xml:space="preserve"> should fall within ordinary hours and span of hours (per clause 2</w:t>
      </w:r>
      <w:r w:rsidR="00F569A4" w:rsidRPr="00D530EC">
        <w:t>1</w:t>
      </w:r>
      <w:r w:rsidRPr="00D530EC">
        <w:t xml:space="preserve"> of the </w:t>
      </w:r>
      <w:r w:rsidR="004F6209">
        <w:t>EA</w:t>
      </w:r>
      <w:r w:rsidR="00951449" w:rsidRPr="00D530EC">
        <w:t xml:space="preserve"> and clause</w:t>
      </w:r>
      <w:r w:rsidR="004F6209">
        <w:t>s 27 and</w:t>
      </w:r>
      <w:r w:rsidR="00951449" w:rsidRPr="00D530EC">
        <w:t xml:space="preserve"> 28</w:t>
      </w:r>
      <w:r w:rsidR="00AA223E" w:rsidRPr="00D530EC">
        <w:t xml:space="preserve"> of the TAFE Agreement</w:t>
      </w:r>
      <w:r w:rsidRPr="00D530EC">
        <w:t>)</w:t>
      </w:r>
      <w:r w:rsidR="00A96AE9" w:rsidRPr="00D530EC">
        <w:t>.</w:t>
      </w:r>
    </w:p>
    <w:p w14:paraId="4FAD22F2" w14:textId="050FF56F" w:rsidR="00424332" w:rsidRPr="00D530EC" w:rsidRDefault="00424332" w:rsidP="00700B1E">
      <w:pPr>
        <w:shd w:val="clear" w:color="auto" w:fill="auto"/>
      </w:pPr>
      <w:r w:rsidRPr="00D530EC">
        <w:t xml:space="preserve">Connection with campus life and </w:t>
      </w:r>
      <w:r w:rsidR="00657022">
        <w:t>U</w:t>
      </w:r>
      <w:r w:rsidRPr="00D530EC">
        <w:t xml:space="preserve">niversity community </w:t>
      </w:r>
      <w:r w:rsidR="00E54867" w:rsidRPr="00D530EC">
        <w:t>should be</w:t>
      </w:r>
      <w:r w:rsidRPr="00D530EC">
        <w:t xml:space="preserve"> maintained through at least a portion of overall hours being worked from campus.</w:t>
      </w:r>
    </w:p>
    <w:p w14:paraId="1799CF2B" w14:textId="767F4783" w:rsidR="00802988" w:rsidRPr="00204D1A" w:rsidRDefault="00802988" w:rsidP="005A5D6C">
      <w:pPr>
        <w:pStyle w:val="Heading3"/>
        <w:ind w:left="567" w:hanging="567"/>
      </w:pPr>
      <w:bookmarkStart w:id="16" w:name="employerinitiated"/>
      <w:bookmarkStart w:id="17" w:name="_Toc57385786"/>
      <w:bookmarkEnd w:id="16"/>
      <w:r w:rsidRPr="00204D1A">
        <w:t>Employer-</w:t>
      </w:r>
      <w:r w:rsidR="00C40707" w:rsidRPr="00204D1A">
        <w:t>initiated work from home requests</w:t>
      </w:r>
      <w:bookmarkEnd w:id="17"/>
    </w:p>
    <w:p w14:paraId="02AD654A" w14:textId="77777777" w:rsidR="00802988" w:rsidRPr="00D530EC" w:rsidRDefault="00802988" w:rsidP="00700B1E">
      <w:pPr>
        <w:shd w:val="clear" w:color="auto" w:fill="auto"/>
      </w:pPr>
      <w:r w:rsidRPr="00D530EC">
        <w:t>The University may also propose work from home arrangements to staff.</w:t>
      </w:r>
    </w:p>
    <w:p w14:paraId="511371FE" w14:textId="2190CFB2" w:rsidR="00802988" w:rsidRPr="00D530EC" w:rsidRDefault="00802988" w:rsidP="00700B1E">
      <w:pPr>
        <w:shd w:val="clear" w:color="auto" w:fill="auto"/>
      </w:pPr>
      <w:r w:rsidRPr="00D530EC">
        <w:t xml:space="preserve">Staff should accommodate work from home requests wherever it is reasonable to do so, with consideration </w:t>
      </w:r>
      <w:r w:rsidR="00AA223E" w:rsidRPr="00D530EC">
        <w:t>for</w:t>
      </w:r>
      <w:r w:rsidRPr="00D530EC">
        <w:t xml:space="preserve"> work from home location, home set up and family arrangements.</w:t>
      </w:r>
    </w:p>
    <w:p w14:paraId="44646F56" w14:textId="4F701E29" w:rsidR="004849CC" w:rsidRDefault="004849CC" w:rsidP="00700B1E">
      <w:pPr>
        <w:shd w:val="clear" w:color="auto" w:fill="auto"/>
      </w:pPr>
      <w:r w:rsidRPr="00D530EC">
        <w:t xml:space="preserve">A staff member working flexibly will be treated no less favourably than any other </w:t>
      </w:r>
      <w:r w:rsidR="00917AF9">
        <w:t>person</w:t>
      </w:r>
      <w:r w:rsidRPr="00D530EC">
        <w:t xml:space="preserve"> and flexible working will not be a barrier to promotion or management responsibilities.</w:t>
      </w:r>
    </w:p>
    <w:p w14:paraId="5242BC9B" w14:textId="045C8C5C" w:rsidR="00F70ABC" w:rsidRPr="00D530EC" w:rsidRDefault="00F70ABC" w:rsidP="00700B1E">
      <w:pPr>
        <w:shd w:val="clear" w:color="auto" w:fill="auto"/>
      </w:pPr>
      <w:r>
        <w:t xml:space="preserve">The following instances may </w:t>
      </w:r>
      <w:r w:rsidR="00917A91">
        <w:t>constitute</w:t>
      </w:r>
      <w:r>
        <w:t xml:space="preserve"> an employer-initiated work from home request:</w:t>
      </w:r>
    </w:p>
    <w:p w14:paraId="7208FA42" w14:textId="395D5C74" w:rsidR="00802988" w:rsidRPr="00D530EC" w:rsidRDefault="00C50D00" w:rsidP="00204676">
      <w:pPr>
        <w:pStyle w:val="ListParagraph"/>
        <w:numPr>
          <w:ilvl w:val="0"/>
          <w:numId w:val="1"/>
        </w:numPr>
        <w:shd w:val="clear" w:color="auto" w:fill="auto"/>
        <w:spacing w:before="100" w:after="100" w:line="240" w:lineRule="auto"/>
        <w:ind w:left="426" w:hanging="426"/>
        <w:contextualSpacing w:val="0"/>
      </w:pPr>
      <w:r w:rsidRPr="00D530EC">
        <w:t>t</w:t>
      </w:r>
      <w:r w:rsidR="00802988" w:rsidRPr="00D530EC">
        <w:t>he University campus presents a hazard to the health and safety, or on the advice of government and/or health authorities, the University may direct staff to work from home</w:t>
      </w:r>
      <w:r w:rsidR="00CB150F">
        <w:t>; and/or</w:t>
      </w:r>
    </w:p>
    <w:p w14:paraId="5D75B6C7" w14:textId="0E2C3472" w:rsidR="00802988" w:rsidRDefault="00802988" w:rsidP="00204676">
      <w:pPr>
        <w:pStyle w:val="ListParagraph"/>
        <w:numPr>
          <w:ilvl w:val="0"/>
          <w:numId w:val="1"/>
        </w:numPr>
        <w:shd w:val="clear" w:color="auto" w:fill="auto"/>
        <w:spacing w:before="100" w:after="100" w:line="240" w:lineRule="auto"/>
        <w:ind w:left="426" w:hanging="426"/>
        <w:contextualSpacing w:val="0"/>
      </w:pPr>
      <w:r w:rsidRPr="00D530EC">
        <w:t>to ensure business continuity of an essential service.</w:t>
      </w:r>
    </w:p>
    <w:p w14:paraId="538EB158" w14:textId="18E301B6" w:rsidR="00B842D5" w:rsidRPr="00894690" w:rsidRDefault="00F64DE2" w:rsidP="00761B1E">
      <w:pPr>
        <w:pStyle w:val="Heading2"/>
        <w:numPr>
          <w:ilvl w:val="0"/>
          <w:numId w:val="0"/>
        </w:numPr>
        <w:spacing w:before="260"/>
        <w:ind w:left="567" w:hanging="567"/>
      </w:pPr>
      <w:bookmarkStart w:id="18" w:name="positionsuitability"/>
      <w:bookmarkStart w:id="19" w:name="_Toc57385787"/>
      <w:bookmarkEnd w:id="18"/>
      <w:r w:rsidRPr="00894690">
        <w:t xml:space="preserve">Position </w:t>
      </w:r>
      <w:r w:rsidR="00435E23" w:rsidRPr="00894690">
        <w:t>suitability</w:t>
      </w:r>
      <w:bookmarkEnd w:id="19"/>
    </w:p>
    <w:p w14:paraId="68C64710" w14:textId="64526D7A" w:rsidR="00AC77CD" w:rsidRPr="00D530EC" w:rsidRDefault="00B842D5" w:rsidP="00881A0C">
      <w:pPr>
        <w:shd w:val="clear" w:color="auto" w:fill="auto"/>
        <w:spacing w:before="120" w:after="120"/>
      </w:pPr>
      <w:r w:rsidRPr="00D530EC">
        <w:t>There are some circumstances where a flexible work arrangement</w:t>
      </w:r>
      <w:r w:rsidR="00F159FD" w:rsidRPr="00D530EC">
        <w:t xml:space="preserve"> may not be feasible</w:t>
      </w:r>
      <w:r w:rsidRPr="00D530EC">
        <w:t xml:space="preserve">. </w:t>
      </w:r>
      <w:r w:rsidR="00BA4CA8">
        <w:t xml:space="preserve"> </w:t>
      </w:r>
      <w:r w:rsidRPr="00D530EC">
        <w:t>These circumstances can be either specific to the nature of the role or the</w:t>
      </w:r>
      <w:r w:rsidR="006D02D2">
        <w:t xml:space="preserve"> circumstances of the</w:t>
      </w:r>
      <w:r w:rsidRPr="00D530EC">
        <w:t xml:space="preserve"> </w:t>
      </w:r>
      <w:r w:rsidR="00917AF9">
        <w:t>staff member</w:t>
      </w:r>
      <w:r w:rsidRPr="00D530EC">
        <w:t xml:space="preserve">. </w:t>
      </w:r>
      <w:r w:rsidR="00BA4CA8">
        <w:t xml:space="preserve"> </w:t>
      </w:r>
      <w:r w:rsidRPr="00D530EC">
        <w:t xml:space="preserve">Prior to any flexible working arrangement being approved or commencing, an assessment of both role and </w:t>
      </w:r>
      <w:r w:rsidR="00917AF9">
        <w:t>staff</w:t>
      </w:r>
      <w:r w:rsidRPr="00D530EC">
        <w:t xml:space="preserve"> suitability needs to be completed. </w:t>
      </w:r>
      <w:r w:rsidR="00BA4CA8">
        <w:t xml:space="preserve"> </w:t>
      </w:r>
      <w:r w:rsidRPr="00D530EC">
        <w:t xml:space="preserve">This evaluation should be completed by the </w:t>
      </w:r>
      <w:r w:rsidR="00CE6103">
        <w:t>staff member</w:t>
      </w:r>
      <w:r w:rsidRPr="00D530EC">
        <w:t xml:space="preserve">’s direct </w:t>
      </w:r>
      <w:r w:rsidR="003B3B41">
        <w:t>m</w:t>
      </w:r>
      <w:r w:rsidRPr="00D530EC">
        <w:t xml:space="preserve">anager in consultation with the </w:t>
      </w:r>
      <w:r w:rsidR="009B7352">
        <w:t>staff member</w:t>
      </w:r>
      <w:r w:rsidRPr="00D530EC">
        <w:t xml:space="preserve"> and HR Business Partner using the </w:t>
      </w:r>
      <w:hyperlink w:anchor="Flexible" w:history="1">
        <w:r w:rsidR="00657022" w:rsidRPr="009E32CA">
          <w:rPr>
            <w:rStyle w:val="Hyperlink"/>
            <w:color w:val="0563C1"/>
          </w:rPr>
          <w:t>Flexible ways of working suitability assessment, checklist and plan</w:t>
        </w:r>
      </w:hyperlink>
      <w:r w:rsidRPr="00D530EC">
        <w:t>.</w:t>
      </w:r>
    </w:p>
    <w:p w14:paraId="2C9F3D10" w14:textId="697EE25F" w:rsidR="00B842D5" w:rsidRPr="00894690" w:rsidRDefault="00853E22" w:rsidP="00716A5B">
      <w:pPr>
        <w:pStyle w:val="Heading2"/>
        <w:numPr>
          <w:ilvl w:val="0"/>
          <w:numId w:val="0"/>
        </w:numPr>
        <w:spacing w:before="120"/>
        <w:ind w:left="567" w:hanging="567"/>
      </w:pPr>
      <w:bookmarkStart w:id="20" w:name="_Technology,_facilities_and"/>
      <w:bookmarkStart w:id="21" w:name="_Toc57385788"/>
      <w:bookmarkEnd w:id="20"/>
      <w:r>
        <w:lastRenderedPageBreak/>
        <w:t>Technology, f</w:t>
      </w:r>
      <w:r w:rsidR="00B842D5" w:rsidRPr="00894690">
        <w:t xml:space="preserve">acilities </w:t>
      </w:r>
      <w:bookmarkStart w:id="22" w:name="facilities"/>
      <w:bookmarkEnd w:id="22"/>
      <w:r w:rsidR="00435E23" w:rsidRPr="00894690">
        <w:t>and equipme</w:t>
      </w:r>
      <w:r w:rsidR="00B842D5" w:rsidRPr="00894690">
        <w:t>nt</w:t>
      </w:r>
      <w:bookmarkEnd w:id="21"/>
    </w:p>
    <w:p w14:paraId="73F64C8D" w14:textId="22A392D5" w:rsidR="00B842D5" w:rsidRPr="00D530EC" w:rsidRDefault="00834EDC" w:rsidP="00E60D9E">
      <w:pPr>
        <w:shd w:val="clear" w:color="auto" w:fill="auto"/>
        <w:autoSpaceDE w:val="0"/>
        <w:autoSpaceDN w:val="0"/>
        <w:adjustRightInd w:val="0"/>
        <w:spacing w:before="120" w:after="120" w:line="240" w:lineRule="auto"/>
      </w:pPr>
      <w:r w:rsidRPr="00A50941">
        <w:t xml:space="preserve">The </w:t>
      </w:r>
      <w:hyperlink w:anchor="Flexible" w:history="1">
        <w:r w:rsidR="00657022" w:rsidRPr="009E32CA">
          <w:rPr>
            <w:rStyle w:val="Hyperlink"/>
            <w:color w:val="0563C1"/>
          </w:rPr>
          <w:t>Flexible ways of working suitability assess</w:t>
        </w:r>
        <w:r w:rsidR="00657022" w:rsidRPr="00274E80">
          <w:rPr>
            <w:rStyle w:val="Hyperlink"/>
            <w:color w:val="0563C1"/>
          </w:rPr>
          <w:t>ment, checklist</w:t>
        </w:r>
        <w:r w:rsidR="00657022" w:rsidRPr="009E32CA">
          <w:rPr>
            <w:rStyle w:val="Hyperlink"/>
            <w:color w:val="0563C1"/>
          </w:rPr>
          <w:t xml:space="preserve"> and plan</w:t>
        </w:r>
      </w:hyperlink>
      <w:r w:rsidR="00657022">
        <w:t xml:space="preserve"> wi</w:t>
      </w:r>
      <w:r w:rsidR="00DF51FC" w:rsidRPr="00A50941">
        <w:t xml:space="preserve">ll be utilised </w:t>
      </w:r>
      <w:r w:rsidR="00B842D5" w:rsidRPr="00A50941">
        <w:t xml:space="preserve">to ascertain </w:t>
      </w:r>
      <w:r w:rsidR="004C78AF" w:rsidRPr="00A50941">
        <w:t>the</w:t>
      </w:r>
      <w:r w:rsidR="00B842D5" w:rsidRPr="00D530EC">
        <w:t xml:space="preserve"> equipment th</w:t>
      </w:r>
      <w:r w:rsidR="00E90AA0">
        <w:t xml:space="preserve">at is </w:t>
      </w:r>
      <w:r w:rsidR="00B842D5" w:rsidRPr="00D530EC">
        <w:t>reasonably require</w:t>
      </w:r>
      <w:r w:rsidR="00E90AA0">
        <w:t>d</w:t>
      </w:r>
      <w:r w:rsidR="00B842D5" w:rsidRPr="00D530EC">
        <w:t xml:space="preserve"> </w:t>
      </w:r>
      <w:r w:rsidR="0092037B">
        <w:t>at the identified</w:t>
      </w:r>
      <w:r w:rsidR="00B842D5" w:rsidRPr="00D530EC">
        <w:t xml:space="preserve"> </w:t>
      </w:r>
      <w:r w:rsidR="0010328E">
        <w:t>primary work location</w:t>
      </w:r>
      <w:r w:rsidR="00B842D5" w:rsidRPr="00D530EC">
        <w:t xml:space="preserve">. </w:t>
      </w:r>
    </w:p>
    <w:p w14:paraId="4AE3B0D6" w14:textId="34FBF597" w:rsidR="00B842D5" w:rsidRDefault="00B842D5" w:rsidP="00E60D9E">
      <w:pPr>
        <w:shd w:val="clear" w:color="auto" w:fill="auto"/>
        <w:autoSpaceDE w:val="0"/>
        <w:autoSpaceDN w:val="0"/>
        <w:adjustRightInd w:val="0"/>
        <w:spacing w:before="120" w:after="120" w:line="240" w:lineRule="auto"/>
      </w:pPr>
      <w:r w:rsidRPr="00D530EC">
        <w:t xml:space="preserve">Any </w:t>
      </w:r>
      <w:r w:rsidR="004643C5">
        <w:t xml:space="preserve">University </w:t>
      </w:r>
      <w:r w:rsidR="000B14A9">
        <w:t xml:space="preserve">supplied </w:t>
      </w:r>
      <w:r w:rsidRPr="00D530EC">
        <w:t xml:space="preserve">equipment must only be used to conduct Federation University business </w:t>
      </w:r>
      <w:r w:rsidR="0010129F">
        <w:t xml:space="preserve">and </w:t>
      </w:r>
      <w:r w:rsidRPr="00D530EC">
        <w:t xml:space="preserve">should only be used by the </w:t>
      </w:r>
      <w:r w:rsidR="009B7352">
        <w:t>staff member</w:t>
      </w:r>
      <w:r w:rsidR="0010129F">
        <w:t xml:space="preserve">. </w:t>
      </w:r>
      <w:r w:rsidR="002E72A2">
        <w:t xml:space="preserve"> </w:t>
      </w:r>
      <w:r w:rsidR="0010129F">
        <w:t>W</w:t>
      </w:r>
      <w:r w:rsidRPr="00D530EC">
        <w:t>hen</w:t>
      </w:r>
      <w:r w:rsidR="0010129F">
        <w:t xml:space="preserve"> the equipment is</w:t>
      </w:r>
      <w:r w:rsidRPr="00D530EC">
        <w:t xml:space="preserve"> not in use</w:t>
      </w:r>
      <w:r w:rsidR="000B14A9">
        <w:t>, it</w:t>
      </w:r>
      <w:r w:rsidRPr="00D530EC">
        <w:t xml:space="preserve"> should be stored in a safe and secure location.</w:t>
      </w:r>
    </w:p>
    <w:p w14:paraId="35C6E8EC" w14:textId="0C45A11A" w:rsidR="00CA5021" w:rsidRPr="00CA5021" w:rsidRDefault="00CA5021" w:rsidP="00CA5021">
      <w:pPr>
        <w:shd w:val="clear" w:color="auto" w:fill="auto"/>
        <w:autoSpaceDE w:val="0"/>
        <w:autoSpaceDN w:val="0"/>
        <w:adjustRightInd w:val="0"/>
        <w:spacing w:before="120" w:after="120" w:line="240" w:lineRule="auto"/>
      </w:pPr>
      <w:r w:rsidRPr="00F30BBC">
        <w:t xml:space="preserve">When staff are working on </w:t>
      </w:r>
      <w:r w:rsidR="00853E22" w:rsidRPr="00F30BBC">
        <w:t xml:space="preserve">personal </w:t>
      </w:r>
      <w:r w:rsidRPr="00F30BBC">
        <w:t>devices</w:t>
      </w:r>
      <w:r w:rsidR="00A574BD">
        <w:t xml:space="preserve"> at </w:t>
      </w:r>
      <w:r w:rsidR="00853E22" w:rsidRPr="00F30BBC">
        <w:t>a remote workspace</w:t>
      </w:r>
      <w:r w:rsidRPr="00F30BBC">
        <w:t>, University documents, data or related information must not be stored on home hard drives or storage.</w:t>
      </w:r>
      <w:r w:rsidR="00D233C4">
        <w:t xml:space="preserve"> </w:t>
      </w:r>
      <w:r w:rsidRPr="00F30BBC">
        <w:t xml:space="preserve"> All documents must be saved and worked on using approved University storage services such as OneDrive and SharePoint.</w:t>
      </w:r>
      <w:r w:rsidR="00D233C4">
        <w:t xml:space="preserve"> </w:t>
      </w:r>
      <w:r w:rsidRPr="00F30BBC">
        <w:t xml:space="preserve"> Any documents or data stored on home devices must be removed and not be accessible to any other person(s) who may share the device.</w:t>
      </w:r>
      <w:r w:rsidR="00D233C4">
        <w:t xml:space="preserve"> </w:t>
      </w:r>
      <w:r w:rsidRPr="00F30BBC">
        <w:t xml:space="preserve"> Removable storage devices such as USB or external drive are also not acceptable storage locations</w:t>
      </w:r>
      <w:r w:rsidR="00D233C4">
        <w:t>,</w:t>
      </w:r>
      <w:r w:rsidRPr="00F30BBC">
        <w:t xml:space="preserve"> nor is sending University information using personal email accounts.</w:t>
      </w:r>
    </w:p>
    <w:p w14:paraId="1C03E613" w14:textId="255234CE" w:rsidR="00B842D5" w:rsidRPr="00D530EC" w:rsidRDefault="00B842D5" w:rsidP="00E60D9E">
      <w:pPr>
        <w:shd w:val="clear" w:color="auto" w:fill="auto"/>
        <w:autoSpaceDE w:val="0"/>
        <w:autoSpaceDN w:val="0"/>
        <w:adjustRightInd w:val="0"/>
        <w:spacing w:before="120" w:after="120" w:line="240" w:lineRule="auto"/>
      </w:pPr>
      <w:r w:rsidRPr="00D530EC">
        <w:t xml:space="preserve">The </w:t>
      </w:r>
      <w:r w:rsidR="00153F1B">
        <w:t>staff member</w:t>
      </w:r>
      <w:r w:rsidRPr="00D530EC">
        <w:t xml:space="preserve"> is responsible for the maintenance of all </w:t>
      </w:r>
      <w:r w:rsidR="00153F1B">
        <w:t xml:space="preserve">University supplied </w:t>
      </w:r>
      <w:r w:rsidRPr="00D530EC">
        <w:t xml:space="preserve">equipment and will report problems and faults as they occur. </w:t>
      </w:r>
      <w:r w:rsidR="00D233C4">
        <w:t xml:space="preserve"> </w:t>
      </w:r>
      <w:r w:rsidR="00153F1B">
        <w:t>Staff</w:t>
      </w:r>
      <w:r w:rsidRPr="00D530EC">
        <w:t xml:space="preserve"> will allow reasonable time and access to replace, service or repair </w:t>
      </w:r>
      <w:r w:rsidR="00CB06E0">
        <w:t xml:space="preserve">supplied </w:t>
      </w:r>
      <w:r w:rsidRPr="00D530EC">
        <w:t xml:space="preserve">equipment as needed. </w:t>
      </w:r>
      <w:r w:rsidR="00D233C4">
        <w:t xml:space="preserve"> </w:t>
      </w:r>
      <w:r w:rsidR="00C6308F">
        <w:t>Any replacement or service of supplied equipment must be facilitated through Federation University</w:t>
      </w:r>
      <w:r w:rsidR="00657022">
        <w:t>’s</w:t>
      </w:r>
      <w:r w:rsidR="00C6308F">
        <w:t xml:space="preserve"> Information and Technology Services Directorate.</w:t>
      </w:r>
    </w:p>
    <w:p w14:paraId="2608EB40" w14:textId="62A6935A" w:rsidR="00CE6242" w:rsidRDefault="00B842D5" w:rsidP="00761B1E">
      <w:pPr>
        <w:shd w:val="clear" w:color="auto" w:fill="auto"/>
        <w:autoSpaceDE w:val="0"/>
        <w:autoSpaceDN w:val="0"/>
        <w:adjustRightInd w:val="0"/>
        <w:spacing w:before="120" w:after="120" w:line="240" w:lineRule="auto"/>
      </w:pPr>
      <w:r w:rsidRPr="00D530EC">
        <w:t xml:space="preserve">In order to facilitate working remotely, </w:t>
      </w:r>
      <w:r w:rsidR="00631CD4">
        <w:t>staff</w:t>
      </w:r>
      <w:r w:rsidRPr="00D530EC">
        <w:t xml:space="preserve"> must have access to </w:t>
      </w:r>
      <w:r w:rsidR="00CE6242">
        <w:t xml:space="preserve">their own </w:t>
      </w:r>
      <w:r w:rsidRPr="00D530EC">
        <w:t>secure and fast internet/telephone connection.</w:t>
      </w:r>
      <w:r w:rsidR="00657022">
        <w:t xml:space="preserve">  </w:t>
      </w:r>
      <w:r w:rsidR="00631CD4">
        <w:t>Staff are</w:t>
      </w:r>
      <w:r w:rsidRPr="00D530EC">
        <w:t xml:space="preserve"> responsible for providing their own office furniture and </w:t>
      </w:r>
      <w:r w:rsidR="00F8345D">
        <w:t xml:space="preserve">any additional </w:t>
      </w:r>
      <w:r w:rsidRPr="00D530EC">
        <w:t>equipment</w:t>
      </w:r>
      <w:r w:rsidR="00657022">
        <w:t>,</w:t>
      </w:r>
      <w:r w:rsidR="00CE6242">
        <w:t xml:space="preserve"> </w:t>
      </w:r>
      <w:r w:rsidR="00BD5BEC">
        <w:t>and</w:t>
      </w:r>
      <w:r w:rsidR="00CE6242" w:rsidRPr="00D530EC">
        <w:t xml:space="preserve"> must meet minimum workplace health and safety requirements relevant to the work being undertaken (e.g. the workstation should be ergonomically correct).</w:t>
      </w:r>
      <w:r w:rsidR="00CE6242">
        <w:t xml:space="preserve"> </w:t>
      </w:r>
    </w:p>
    <w:p w14:paraId="39A5DE8E" w14:textId="6FCACF46" w:rsidR="00B842D5" w:rsidRPr="00D530EC" w:rsidRDefault="00B842D5" w:rsidP="00E60D9E">
      <w:pPr>
        <w:shd w:val="clear" w:color="auto" w:fill="auto"/>
        <w:autoSpaceDE w:val="0"/>
        <w:autoSpaceDN w:val="0"/>
        <w:adjustRightInd w:val="0"/>
        <w:spacing w:before="120" w:after="120" w:line="240" w:lineRule="auto"/>
      </w:pPr>
      <w:r w:rsidRPr="00D530EC">
        <w:t xml:space="preserve">The </w:t>
      </w:r>
      <w:r w:rsidR="00CE6242">
        <w:t>University</w:t>
      </w:r>
      <w:r w:rsidRPr="00D530EC">
        <w:t xml:space="preserve"> will not be responsible for any cost incurred by </w:t>
      </w:r>
      <w:r w:rsidR="00631CD4">
        <w:t>staff</w:t>
      </w:r>
      <w:r w:rsidRPr="00D530EC">
        <w:t xml:space="preserve"> in the set up and maintenance of a suitable designated remote workspace.</w:t>
      </w:r>
    </w:p>
    <w:p w14:paraId="61E94E00" w14:textId="49A65CA4" w:rsidR="00B842D5" w:rsidRPr="00D530EC" w:rsidRDefault="00B842D5" w:rsidP="00E60D9E">
      <w:pPr>
        <w:shd w:val="clear" w:color="auto" w:fill="auto"/>
        <w:autoSpaceDE w:val="0"/>
        <w:autoSpaceDN w:val="0"/>
        <w:adjustRightInd w:val="0"/>
        <w:spacing w:before="120" w:after="120" w:line="240" w:lineRule="auto"/>
      </w:pPr>
      <w:r w:rsidRPr="00D530EC">
        <w:t xml:space="preserve">All </w:t>
      </w:r>
      <w:r w:rsidR="00CC240B">
        <w:t>supplied</w:t>
      </w:r>
      <w:r w:rsidR="00C76F34" w:rsidRPr="00D530EC">
        <w:t xml:space="preserve"> </w:t>
      </w:r>
      <w:r w:rsidRPr="00D530EC">
        <w:t xml:space="preserve">equipment must be returned </w:t>
      </w:r>
      <w:r w:rsidR="00CC240B">
        <w:t xml:space="preserve">to the University </w:t>
      </w:r>
      <w:r w:rsidRPr="00D530EC">
        <w:t>upon termination of employment</w:t>
      </w:r>
      <w:r w:rsidR="00657022">
        <w:t>,</w:t>
      </w:r>
      <w:r w:rsidRPr="00D530EC">
        <w:t xml:space="preserve"> or cessation of the working from home arrangement. </w:t>
      </w:r>
    </w:p>
    <w:p w14:paraId="776B2130" w14:textId="41097AB8" w:rsidR="003B4DC7" w:rsidRPr="00D530EC" w:rsidRDefault="003B4DC7" w:rsidP="00C73196">
      <w:pPr>
        <w:shd w:val="clear" w:color="auto" w:fill="auto"/>
        <w:spacing w:before="120" w:after="120"/>
      </w:pPr>
      <w:r w:rsidRPr="00D530EC">
        <w:t xml:space="preserve">Federation University will consider </w:t>
      </w:r>
      <w:r>
        <w:t>all</w:t>
      </w:r>
      <w:r w:rsidRPr="00D530EC">
        <w:t xml:space="preserve"> </w:t>
      </w:r>
      <w:r>
        <w:t xml:space="preserve">reasonable </w:t>
      </w:r>
      <w:r w:rsidR="00953DCE" w:rsidRPr="00D530EC">
        <w:t xml:space="preserve">flexible work arrangements </w:t>
      </w:r>
      <w:r w:rsidRPr="00D530EC">
        <w:t>proposed by</w:t>
      </w:r>
      <w:r>
        <w:t xml:space="preserve"> staff, </w:t>
      </w:r>
      <w:r w:rsidRPr="00D530EC">
        <w:t xml:space="preserve">in addition to </w:t>
      </w:r>
      <w:r>
        <w:t xml:space="preserve">alternatives as detailed in the EA or TAFE Agreement. </w:t>
      </w:r>
      <w:r w:rsidR="002E72A2">
        <w:t xml:space="preserve"> </w:t>
      </w:r>
      <w:r>
        <w:t>Applications will be considered in accordance with available technology, licencing, and position responsibilities.</w:t>
      </w:r>
    </w:p>
    <w:p w14:paraId="4396E7D0" w14:textId="67142BAD" w:rsidR="00DB33DB" w:rsidRPr="00894690" w:rsidRDefault="00B842D5" w:rsidP="00C73196">
      <w:pPr>
        <w:pStyle w:val="Heading2"/>
        <w:numPr>
          <w:ilvl w:val="0"/>
          <w:numId w:val="0"/>
        </w:numPr>
        <w:spacing w:before="240"/>
        <w:ind w:left="567" w:hanging="567"/>
      </w:pPr>
      <w:bookmarkStart w:id="23" w:name="spacemanagement"/>
      <w:bookmarkStart w:id="24" w:name="_Toc57385789"/>
      <w:bookmarkEnd w:id="23"/>
      <w:r w:rsidRPr="00894690">
        <w:t xml:space="preserve">Space </w:t>
      </w:r>
      <w:r w:rsidR="00FA76C0" w:rsidRPr="00894690">
        <w:t xml:space="preserve">management </w:t>
      </w:r>
      <w:r w:rsidRPr="00894690">
        <w:t>provisions</w:t>
      </w:r>
      <w:bookmarkEnd w:id="24"/>
    </w:p>
    <w:p w14:paraId="4CF0D7B3" w14:textId="577139E6" w:rsidR="00B842D5" w:rsidRPr="00D530EC" w:rsidRDefault="00B842D5">
      <w:pPr>
        <w:shd w:val="clear" w:color="auto" w:fill="auto"/>
        <w:spacing w:before="120" w:after="120"/>
      </w:pPr>
      <w:r w:rsidRPr="00D530EC">
        <w:t xml:space="preserve">Assigned permanent desks will only be made available to </w:t>
      </w:r>
      <w:r w:rsidR="00683F53" w:rsidRPr="00D530EC">
        <w:t>campus</w:t>
      </w:r>
      <w:r w:rsidR="00683F53">
        <w:t>-based</w:t>
      </w:r>
      <w:r w:rsidRPr="00D530EC">
        <w:t xml:space="preserve"> </w:t>
      </w:r>
      <w:r w:rsidR="00764E3A">
        <w:t>staff</w:t>
      </w:r>
      <w:r w:rsidRPr="00D530EC">
        <w:t xml:space="preserve"> or </w:t>
      </w:r>
      <w:r w:rsidR="00764E3A">
        <w:t>staff</w:t>
      </w:r>
      <w:r w:rsidRPr="00D530EC">
        <w:t xml:space="preserve"> who are working more than 50</w:t>
      </w:r>
      <w:r w:rsidR="0004424E">
        <w:t xml:space="preserve"> percent</w:t>
      </w:r>
      <w:r w:rsidRPr="00D530EC">
        <w:t xml:space="preserve"> of their hours on campus.</w:t>
      </w:r>
    </w:p>
    <w:p w14:paraId="7ADB732A" w14:textId="23B5CF05" w:rsidR="00DA72BE" w:rsidRDefault="009B7352">
      <w:pPr>
        <w:shd w:val="clear" w:color="auto" w:fill="auto"/>
        <w:spacing w:before="120" w:after="120"/>
      </w:pPr>
      <w:r>
        <w:t>Staff</w:t>
      </w:r>
      <w:r w:rsidR="00B842D5" w:rsidRPr="00D530EC">
        <w:t xml:space="preserve"> who primarily work from home (more than 50</w:t>
      </w:r>
      <w:r w:rsidR="0004424E">
        <w:t xml:space="preserve"> percent</w:t>
      </w:r>
      <w:r w:rsidR="00B842D5" w:rsidRPr="00D530EC">
        <w:t xml:space="preserve"> of total work hours) will have access to </w:t>
      </w:r>
      <w:r w:rsidR="008D767A">
        <w:t>shared</w:t>
      </w:r>
      <w:r w:rsidR="00C071B0">
        <w:t xml:space="preserve"> workspaces</w:t>
      </w:r>
      <w:r w:rsidR="008D767A">
        <w:t xml:space="preserve"> </w:t>
      </w:r>
      <w:r w:rsidR="009D5661">
        <w:t xml:space="preserve">whilst on </w:t>
      </w:r>
      <w:r w:rsidR="001F77CF">
        <w:t>campus and</w:t>
      </w:r>
      <w:r w:rsidR="00B842D5" w:rsidRPr="00D530EC">
        <w:t xml:space="preserve"> will not normally be allocated workspaces. </w:t>
      </w:r>
      <w:r w:rsidR="002E72A2">
        <w:t xml:space="preserve"> </w:t>
      </w:r>
      <w:r w:rsidR="008E50D3">
        <w:t>Shared workspaces</w:t>
      </w:r>
      <w:r w:rsidR="00B842D5" w:rsidRPr="00D530EC">
        <w:t xml:space="preserve"> will be </w:t>
      </w:r>
      <w:r w:rsidR="001F77CF" w:rsidRPr="00D530EC">
        <w:t>provided and</w:t>
      </w:r>
      <w:r w:rsidR="001F77CF">
        <w:t xml:space="preserve"> will</w:t>
      </w:r>
      <w:r w:rsidR="00B842D5" w:rsidRPr="00D530EC">
        <w:t xml:space="preserve"> not necessarily</w:t>
      </w:r>
      <w:r w:rsidR="00683F53">
        <w:t xml:space="preserve"> be</w:t>
      </w:r>
      <w:r w:rsidR="00B842D5" w:rsidRPr="00D530EC">
        <w:t xml:space="preserve"> in the </w:t>
      </w:r>
      <w:r w:rsidR="0042582B">
        <w:t>staff member</w:t>
      </w:r>
      <w:r w:rsidR="00B842D5" w:rsidRPr="00D530EC">
        <w:t xml:space="preserve">’s normal team or </w:t>
      </w:r>
      <w:r w:rsidR="00657022">
        <w:t>designated</w:t>
      </w:r>
      <w:r w:rsidR="00657022" w:rsidRPr="00D530EC">
        <w:t xml:space="preserve"> </w:t>
      </w:r>
      <w:r w:rsidR="0042582B">
        <w:t xml:space="preserve">School/Directorate </w:t>
      </w:r>
      <w:r w:rsidR="00B842D5" w:rsidRPr="00D530EC">
        <w:t>area.</w:t>
      </w:r>
    </w:p>
    <w:p w14:paraId="7D693C04" w14:textId="5202280D" w:rsidR="00B842D5" w:rsidRPr="00D530EC" w:rsidRDefault="00B842D5">
      <w:pPr>
        <w:shd w:val="clear" w:color="auto" w:fill="auto"/>
        <w:spacing w:before="120" w:after="120"/>
      </w:pPr>
      <w:r w:rsidRPr="00D530EC">
        <w:t xml:space="preserve">Ideally </w:t>
      </w:r>
      <w:r w:rsidR="00FB1A1E">
        <w:t>staff</w:t>
      </w:r>
      <w:r w:rsidRPr="00D530EC">
        <w:t xml:space="preserve"> should develop a plan for days to be working at a nominated campus to allow for proper planning and provision of </w:t>
      </w:r>
      <w:r w:rsidR="001F0433">
        <w:t>shared workspaces</w:t>
      </w:r>
      <w:r w:rsidRPr="00D530EC">
        <w:t>.</w:t>
      </w:r>
    </w:p>
    <w:p w14:paraId="418018FB" w14:textId="3FED1941" w:rsidR="00802988" w:rsidRPr="00894690" w:rsidRDefault="00802988" w:rsidP="00C73196">
      <w:pPr>
        <w:pStyle w:val="Heading2"/>
        <w:numPr>
          <w:ilvl w:val="0"/>
          <w:numId w:val="0"/>
        </w:numPr>
        <w:spacing w:before="240"/>
        <w:ind w:left="567" w:hanging="567"/>
      </w:pPr>
      <w:bookmarkStart w:id="25" w:name="approvalprocess"/>
      <w:bookmarkStart w:id="26" w:name="_Toc57385790"/>
      <w:bookmarkEnd w:id="25"/>
      <w:r w:rsidRPr="00894690">
        <w:t>Approval process and renewals</w:t>
      </w:r>
      <w:bookmarkEnd w:id="26"/>
    </w:p>
    <w:p w14:paraId="3A2D7534" w14:textId="24D5A371" w:rsidR="00B842D5" w:rsidRPr="00D530EC" w:rsidRDefault="00B842D5" w:rsidP="00EC615C">
      <w:pPr>
        <w:shd w:val="clear" w:color="auto" w:fill="auto"/>
        <w:spacing w:before="120" w:after="120"/>
      </w:pPr>
      <w:r w:rsidRPr="00D530EC">
        <w:t xml:space="preserve">It starts with a conversation. </w:t>
      </w:r>
      <w:r w:rsidR="002E72A2">
        <w:t xml:space="preserve"> </w:t>
      </w:r>
      <w:r w:rsidRPr="00D530EC">
        <w:t xml:space="preserve">For the purpose of good practice, </w:t>
      </w:r>
      <w:r w:rsidR="007E7EE0">
        <w:t>staff</w:t>
      </w:r>
      <w:r w:rsidRPr="00D530EC">
        <w:t xml:space="preserve"> should first discuss their intention to apply for a flexible working arrangement with their </w:t>
      </w:r>
      <w:r w:rsidR="00657022">
        <w:t>m</w:t>
      </w:r>
      <w:r w:rsidR="00657022" w:rsidRPr="00D530EC">
        <w:t>anager</w:t>
      </w:r>
      <w:r w:rsidR="00657022">
        <w:t xml:space="preserve"> </w:t>
      </w:r>
      <w:r w:rsidR="007E7EE0">
        <w:t xml:space="preserve">or </w:t>
      </w:r>
      <w:r w:rsidR="00657022">
        <w:t>supervisor</w:t>
      </w:r>
      <w:r w:rsidR="00657022" w:rsidRPr="00D530EC">
        <w:t xml:space="preserve"> </w:t>
      </w:r>
      <w:r w:rsidRPr="00D530EC">
        <w:t>as soon as possible</w:t>
      </w:r>
      <w:r w:rsidR="00657022">
        <w:t>:</w:t>
      </w:r>
      <w:r w:rsidRPr="00D530EC">
        <w:t xml:space="preserve"> prior to applying in writing for consideration and approval</w:t>
      </w:r>
      <w:r w:rsidR="00657022">
        <w:t>, and</w:t>
      </w:r>
      <w:r w:rsidRPr="00D530EC">
        <w:t xml:space="preserve"> prior to the commencement of any flexible working arrangement.</w:t>
      </w:r>
    </w:p>
    <w:p w14:paraId="5B109079" w14:textId="60D71745" w:rsidR="00B842D5" w:rsidRPr="00D530EC" w:rsidRDefault="00B842D5" w:rsidP="00373EAC">
      <w:pPr>
        <w:shd w:val="clear" w:color="auto" w:fill="auto"/>
        <w:spacing w:before="120" w:after="180"/>
      </w:pPr>
      <w:r w:rsidRPr="00D530EC">
        <w:t xml:space="preserve">Flexible working arrangements are </w:t>
      </w:r>
      <w:r w:rsidR="00C76F34">
        <w:t>approved at the discretion of the University</w:t>
      </w:r>
      <w:r w:rsidRPr="00D530EC">
        <w:t xml:space="preserve">. Applications for remote working arrangements will be considered on a </w:t>
      </w:r>
      <w:r w:rsidR="00657022" w:rsidRPr="00D530EC">
        <w:t>case-by-case</w:t>
      </w:r>
      <w:r w:rsidRPr="00D530EC">
        <w:t xml:space="preserve"> basis in alignment with these principles, </w:t>
      </w:r>
      <w:r w:rsidR="00D778A5" w:rsidRPr="00D530EC">
        <w:t xml:space="preserve">the </w:t>
      </w:r>
      <w:r w:rsidR="00C0548D">
        <w:t>relevant agreement</w:t>
      </w:r>
      <w:r w:rsidRPr="00D530EC">
        <w:t xml:space="preserve">, modern awards and the Fair Work </w:t>
      </w:r>
      <w:r w:rsidR="00D4005D">
        <w:t>A</w:t>
      </w:r>
      <w:r w:rsidRPr="00D530EC">
        <w:t xml:space="preserve">ct. </w:t>
      </w:r>
      <w:r w:rsidR="008820AA">
        <w:t xml:space="preserve"> </w:t>
      </w:r>
      <w:r w:rsidRPr="00D530EC">
        <w:t xml:space="preserve">The </w:t>
      </w:r>
      <w:r w:rsidR="001B5D73">
        <w:t>University</w:t>
      </w:r>
      <w:r w:rsidRPr="00D530EC">
        <w:t xml:space="preserve"> will respond to written applications within 21</w:t>
      </w:r>
      <w:r w:rsidR="002E72A2">
        <w:t> </w:t>
      </w:r>
      <w:r w:rsidRPr="00D530EC">
        <w:t>days.</w:t>
      </w:r>
    </w:p>
    <w:p w14:paraId="4BE8B454" w14:textId="77777777" w:rsidR="004354D0" w:rsidRPr="00D530EC" w:rsidRDefault="004354D0" w:rsidP="004354D0">
      <w:pPr>
        <w:shd w:val="clear" w:color="auto" w:fill="auto"/>
        <w:spacing w:before="120" w:after="120"/>
      </w:pPr>
      <w:r w:rsidRPr="00D530EC">
        <w:t xml:space="preserve">A formal application </w:t>
      </w:r>
      <w:r>
        <w:t>for staff selecting to work from home, or in a blended capacity will include:</w:t>
      </w:r>
    </w:p>
    <w:p w14:paraId="395AE3A4" w14:textId="77777777" w:rsidR="004354D0" w:rsidRPr="00683F53" w:rsidRDefault="004354D0" w:rsidP="004354D0">
      <w:pPr>
        <w:pStyle w:val="ListParagraph"/>
        <w:numPr>
          <w:ilvl w:val="0"/>
          <w:numId w:val="1"/>
        </w:numPr>
        <w:shd w:val="clear" w:color="auto" w:fill="auto"/>
        <w:spacing w:before="100" w:line="240" w:lineRule="auto"/>
        <w:ind w:left="426" w:hanging="426"/>
        <w:contextualSpacing w:val="0"/>
      </w:pPr>
      <w:r w:rsidRPr="00683F53">
        <w:t xml:space="preserve">a </w:t>
      </w:r>
      <w:hyperlink w:anchor="Flexible" w:history="1">
        <w:r w:rsidRPr="009E32CA">
          <w:rPr>
            <w:rStyle w:val="Hyperlink"/>
            <w:color w:val="0563C1"/>
          </w:rPr>
          <w:t>Flexible ways of working suitability assessment, checklist and plan</w:t>
        </w:r>
      </w:hyperlink>
      <w:r w:rsidRPr="00683F53">
        <w:t>;</w:t>
      </w:r>
    </w:p>
    <w:p w14:paraId="6EDBDE58" w14:textId="77777777" w:rsidR="004354D0" w:rsidRDefault="004354D0" w:rsidP="004354D0">
      <w:pPr>
        <w:pStyle w:val="ListParagraph"/>
        <w:numPr>
          <w:ilvl w:val="0"/>
          <w:numId w:val="1"/>
        </w:numPr>
        <w:shd w:val="clear" w:color="auto" w:fill="auto"/>
        <w:spacing w:before="100" w:after="180" w:line="240" w:lineRule="auto"/>
        <w:ind w:left="426" w:hanging="426"/>
        <w:contextualSpacing w:val="0"/>
      </w:pPr>
      <w:r w:rsidRPr="004D546A">
        <w:t xml:space="preserve">a </w:t>
      </w:r>
      <w:hyperlink r:id="rId16" w:history="1">
        <w:r w:rsidRPr="009E32CA">
          <w:rPr>
            <w:rStyle w:val="Hyperlink"/>
            <w:color w:val="0563C1"/>
          </w:rPr>
          <w:t>Home workplace health and wellness checklist</w:t>
        </w:r>
      </w:hyperlink>
      <w:r w:rsidRPr="004D546A">
        <w:t xml:space="preserve"> in conjunction with an </w:t>
      </w:r>
      <w:hyperlink r:id="rId17" w:anchor="485848" w:history="1">
        <w:r w:rsidRPr="009E32CA">
          <w:rPr>
            <w:rStyle w:val="Hyperlink"/>
            <w:color w:val="0563C1"/>
          </w:rPr>
          <w:t>Ergonomic self-assessment checklist</w:t>
        </w:r>
      </w:hyperlink>
      <w:r w:rsidRPr="004D546A">
        <w:t>, available on the University website</w:t>
      </w:r>
      <w:r>
        <w:t>; and</w:t>
      </w:r>
    </w:p>
    <w:p w14:paraId="56F199FA" w14:textId="4CC4BF23" w:rsidR="003C30C9" w:rsidRDefault="004354D0" w:rsidP="00126592">
      <w:pPr>
        <w:pStyle w:val="ListParagraph"/>
        <w:numPr>
          <w:ilvl w:val="0"/>
          <w:numId w:val="1"/>
        </w:numPr>
        <w:shd w:val="clear" w:color="auto" w:fill="auto"/>
        <w:spacing w:before="100" w:after="0" w:line="240" w:lineRule="auto"/>
        <w:ind w:left="426" w:hanging="426"/>
        <w:contextualSpacing w:val="0"/>
      </w:pPr>
      <w:r w:rsidRPr="00373EAC">
        <w:t xml:space="preserve">a </w:t>
      </w:r>
      <w:hyperlink w:anchor="Agreement" w:history="1">
        <w:r w:rsidRPr="00A029AD">
          <w:rPr>
            <w:rStyle w:val="Hyperlink"/>
            <w:color w:val="0563C1"/>
          </w:rPr>
          <w:t>Flexible ways of working agreement</w:t>
        </w:r>
      </w:hyperlink>
      <w:r w:rsidRPr="00373EAC">
        <w:t>, providing details of the proposed arrangement;</w:t>
      </w:r>
      <w:r w:rsidR="003C30C9">
        <w:br w:type="page"/>
      </w:r>
    </w:p>
    <w:p w14:paraId="4146E35E" w14:textId="1ECFBE47" w:rsidR="003C30C9" w:rsidRPr="00373EAC" w:rsidRDefault="003C30C9" w:rsidP="003C30C9">
      <w:pPr>
        <w:shd w:val="clear" w:color="auto" w:fill="auto"/>
        <w:spacing w:before="120" w:after="120"/>
      </w:pPr>
      <w:r w:rsidRPr="00373EAC">
        <w:lastRenderedPageBreak/>
        <w:t xml:space="preserve">Once approved, the </w:t>
      </w:r>
      <w:hyperlink w:anchor="Agreement" w:history="1">
        <w:r w:rsidRPr="009E32CA">
          <w:rPr>
            <w:rStyle w:val="Hyperlink"/>
            <w:color w:val="0563C1"/>
          </w:rPr>
          <w:t>Flexible ways of working agreement</w:t>
        </w:r>
      </w:hyperlink>
      <w:r>
        <w:t xml:space="preserve"> </w:t>
      </w:r>
      <w:r w:rsidRPr="00373EAC">
        <w:t>remains in place until it expires, noting that any approval is for a maximum of six months in accordance with the duration of this pilot</w:t>
      </w:r>
      <w:r>
        <w:t>, and no later than 9 July 2021</w:t>
      </w:r>
      <w:r w:rsidRPr="00373EAC">
        <w:t xml:space="preserve">. </w:t>
      </w:r>
      <w:r>
        <w:t xml:space="preserve"> </w:t>
      </w:r>
      <w:r w:rsidRPr="00373EAC">
        <w:t xml:space="preserve">If there is a change in circumstances that effect any of the above points, then a new </w:t>
      </w:r>
      <w:hyperlink w:anchor="Agreement" w:history="1">
        <w:r w:rsidRPr="009E32CA">
          <w:rPr>
            <w:rStyle w:val="Hyperlink"/>
            <w:color w:val="0563C1"/>
          </w:rPr>
          <w:t>Flexible ways of working agreement</w:t>
        </w:r>
      </w:hyperlink>
      <w:r>
        <w:t xml:space="preserve"> </w:t>
      </w:r>
      <w:r w:rsidRPr="00373EAC">
        <w:t>is required.</w:t>
      </w:r>
    </w:p>
    <w:p w14:paraId="578D60B1" w14:textId="77777777" w:rsidR="003C30C9" w:rsidRDefault="003C30C9" w:rsidP="003C30C9">
      <w:pPr>
        <w:shd w:val="clear" w:color="auto" w:fill="auto"/>
        <w:spacing w:before="120" w:after="120"/>
      </w:pPr>
      <w:r w:rsidRPr="00373EAC">
        <w:t xml:space="preserve">Either the University or the staff member may terminate a </w:t>
      </w:r>
      <w:hyperlink w:anchor="Agreement" w:history="1">
        <w:r w:rsidRPr="009E32CA">
          <w:rPr>
            <w:rStyle w:val="Hyperlink"/>
            <w:color w:val="0563C1"/>
          </w:rPr>
          <w:t>Flexible ways of working agreement</w:t>
        </w:r>
      </w:hyperlink>
      <w:r w:rsidRPr="009E32CA">
        <w:rPr>
          <w:color w:val="0563C1"/>
        </w:rPr>
        <w:t xml:space="preserve"> </w:t>
      </w:r>
      <w:r w:rsidRPr="00373EAC">
        <w:t>by providing the other party with at least two weeks’ written notice.</w:t>
      </w:r>
    </w:p>
    <w:p w14:paraId="65C35472" w14:textId="565A26F7" w:rsidR="003C30C9" w:rsidRDefault="00807E49" w:rsidP="008820AA">
      <w:pPr>
        <w:shd w:val="clear" w:color="auto" w:fill="auto"/>
        <w:spacing w:before="120" w:after="120"/>
      </w:pPr>
      <w:r>
        <w:t>Those s</w:t>
      </w:r>
      <w:r w:rsidR="003C30C9">
        <w:t>taff whose preference it is to transition back to campus with casual flexibility will only be required to facilitate a discussion with their delegated supervisor, and complete:</w:t>
      </w:r>
    </w:p>
    <w:p w14:paraId="118B73B5" w14:textId="52FA8BC6" w:rsidR="003C30C9" w:rsidRDefault="003361EF" w:rsidP="003C30C9">
      <w:pPr>
        <w:pStyle w:val="ListParagraph"/>
        <w:numPr>
          <w:ilvl w:val="0"/>
          <w:numId w:val="1"/>
        </w:numPr>
        <w:shd w:val="clear" w:color="auto" w:fill="auto"/>
        <w:spacing w:before="100" w:line="240" w:lineRule="auto"/>
        <w:ind w:left="426" w:hanging="426"/>
        <w:contextualSpacing w:val="0"/>
      </w:pPr>
      <w:r w:rsidRPr="00373EAC">
        <w:t xml:space="preserve">a </w:t>
      </w:r>
      <w:hyperlink w:anchor="Agreement" w:history="1">
        <w:r w:rsidRPr="009E32CA">
          <w:rPr>
            <w:rStyle w:val="Hyperlink"/>
            <w:color w:val="0563C1"/>
          </w:rPr>
          <w:t>Flexible ways of working agreement</w:t>
        </w:r>
      </w:hyperlink>
      <w:r w:rsidR="003C30C9" w:rsidRPr="00373EAC">
        <w:t>, providing details of the proposed arrangement</w:t>
      </w:r>
      <w:r w:rsidR="003C30C9">
        <w:t>.</w:t>
      </w:r>
    </w:p>
    <w:p w14:paraId="2C9D0AAD" w14:textId="3641E240" w:rsidR="00B74A77" w:rsidRPr="00894690" w:rsidRDefault="003E033E" w:rsidP="00761B1E">
      <w:pPr>
        <w:pStyle w:val="Heading2"/>
        <w:numPr>
          <w:ilvl w:val="0"/>
          <w:numId w:val="0"/>
        </w:numPr>
        <w:spacing w:before="720"/>
        <w:ind w:left="567" w:hanging="567"/>
      </w:pPr>
      <w:bookmarkStart w:id="27" w:name="Appendices"/>
      <w:bookmarkEnd w:id="27"/>
      <w:r w:rsidRPr="00894690">
        <w:t>Appendices</w:t>
      </w:r>
    </w:p>
    <w:p w14:paraId="77F3291B" w14:textId="2E8AEEDA" w:rsidR="003E033E" w:rsidRPr="000A5643" w:rsidRDefault="003E033E" w:rsidP="003E033E">
      <w:r>
        <w:t xml:space="preserve">Please note paper-based appendices 1, 2, and 4 will move online </w:t>
      </w:r>
      <w:r w:rsidR="000356FE">
        <w:t>mid-</w:t>
      </w:r>
      <w:r>
        <w:t>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23"/>
      </w:tblGrid>
      <w:tr w:rsidR="003E033E" w14:paraId="0F40CA70" w14:textId="77777777" w:rsidTr="000B299B">
        <w:tc>
          <w:tcPr>
            <w:tcW w:w="9923" w:type="dxa"/>
            <w:shd w:val="clear" w:color="auto" w:fill="F2F2F2" w:themeFill="background1" w:themeFillShade="F2"/>
          </w:tcPr>
          <w:p w14:paraId="19A0CC2E" w14:textId="388246D4" w:rsidR="003E033E" w:rsidRDefault="003E033E" w:rsidP="00D761FE">
            <w:pPr>
              <w:shd w:val="clear" w:color="auto" w:fill="auto"/>
              <w:spacing w:before="180" w:after="180" w:line="240" w:lineRule="auto"/>
              <w:ind w:left="1449" w:hanging="1449"/>
            </w:pPr>
            <w:r w:rsidRPr="00D761FE">
              <w:rPr>
                <w:i/>
                <w:iCs/>
              </w:rPr>
              <w:t>Appendix 1</w:t>
            </w:r>
            <w:r w:rsidR="00D761FE">
              <w:rPr>
                <w:i/>
                <w:iCs/>
              </w:rPr>
              <w:tab/>
            </w:r>
            <w:hyperlink w:anchor="Expectations" w:history="1">
              <w:r w:rsidRPr="009E32CA">
                <w:rPr>
                  <w:rStyle w:val="Hyperlink"/>
                  <w:color w:val="0563C1"/>
                </w:rPr>
                <w:t>Staff and manager/supervisor</w:t>
              </w:r>
              <w:r w:rsidRPr="00657022">
                <w:rPr>
                  <w:rStyle w:val="Hyperlink"/>
                  <w:color w:val="0563C1"/>
                </w:rPr>
                <w:t xml:space="preserve"> expec</w:t>
              </w:r>
              <w:r w:rsidRPr="009E32CA">
                <w:rPr>
                  <w:rStyle w:val="Hyperlink"/>
                  <w:color w:val="0563C1"/>
                </w:rPr>
                <w:t>tations</w:t>
              </w:r>
            </w:hyperlink>
          </w:p>
          <w:p w14:paraId="64845CC3" w14:textId="065E82DB" w:rsidR="003E033E" w:rsidRPr="009E32CA" w:rsidRDefault="003E033E" w:rsidP="00D761FE">
            <w:pPr>
              <w:shd w:val="clear" w:color="auto" w:fill="auto"/>
              <w:spacing w:before="180" w:after="180" w:line="240" w:lineRule="auto"/>
              <w:ind w:left="1449" w:hanging="1449"/>
              <w:rPr>
                <w:color w:val="0563C1"/>
              </w:rPr>
            </w:pPr>
            <w:r w:rsidRPr="00F319E0">
              <w:rPr>
                <w:i/>
                <w:iCs/>
              </w:rPr>
              <w:t>Appendix 2</w:t>
            </w:r>
            <w:r w:rsidR="00D761FE">
              <w:rPr>
                <w:i/>
                <w:iCs/>
              </w:rPr>
              <w:tab/>
            </w:r>
            <w:hyperlink w:anchor="Flexible" w:history="1">
              <w:r w:rsidRPr="009E32CA">
                <w:rPr>
                  <w:rStyle w:val="Hyperlink"/>
                  <w:color w:val="0563C1"/>
                </w:rPr>
                <w:t>Flexible ways of working suitability assessment, checklist and plan</w:t>
              </w:r>
            </w:hyperlink>
          </w:p>
          <w:p w14:paraId="44E78DD0" w14:textId="78621619" w:rsidR="003E033E" w:rsidRPr="00F319E0" w:rsidRDefault="003E033E" w:rsidP="00D761FE">
            <w:pPr>
              <w:shd w:val="clear" w:color="auto" w:fill="auto"/>
              <w:spacing w:before="180" w:after="180" w:line="240" w:lineRule="auto"/>
              <w:ind w:left="1449" w:hanging="1449"/>
            </w:pPr>
            <w:r w:rsidRPr="00F319E0">
              <w:rPr>
                <w:i/>
                <w:iCs/>
              </w:rPr>
              <w:t>Appendix 3</w:t>
            </w:r>
            <w:r w:rsidR="00D761FE">
              <w:rPr>
                <w:i/>
                <w:iCs/>
              </w:rPr>
              <w:tab/>
            </w:r>
            <w:r w:rsidRPr="00F319E0">
              <w:t xml:space="preserve">The </w:t>
            </w:r>
            <w:hyperlink r:id="rId18" w:history="1">
              <w:r w:rsidRPr="009E32CA">
                <w:rPr>
                  <w:rStyle w:val="Hyperlink"/>
                  <w:color w:val="0563C1"/>
                </w:rPr>
                <w:t>Home workplace health and wellness checklist</w:t>
              </w:r>
            </w:hyperlink>
            <w:r w:rsidRPr="00F319E0">
              <w:t xml:space="preserve"> and the </w:t>
            </w:r>
            <w:hyperlink r:id="rId19" w:anchor="485848" w:history="1">
              <w:r w:rsidRPr="009E32CA">
                <w:rPr>
                  <w:rStyle w:val="Hyperlink"/>
                  <w:color w:val="0563C1"/>
                </w:rPr>
                <w:t>Ergonomic self-assessment checklist</w:t>
              </w:r>
            </w:hyperlink>
            <w:r w:rsidRPr="00F319E0">
              <w:t>, are available on the University website</w:t>
            </w:r>
          </w:p>
          <w:p w14:paraId="5D6F3B3F" w14:textId="578DDB57" w:rsidR="003E033E" w:rsidRDefault="003E033E" w:rsidP="00D761FE">
            <w:pPr>
              <w:shd w:val="clear" w:color="auto" w:fill="auto"/>
              <w:spacing w:before="180" w:after="180" w:line="240" w:lineRule="auto"/>
              <w:ind w:left="1449" w:hanging="1449"/>
              <w:rPr>
                <w:b/>
                <w:bCs/>
              </w:rPr>
            </w:pPr>
            <w:r w:rsidRPr="00F319E0">
              <w:rPr>
                <w:i/>
                <w:iCs/>
              </w:rPr>
              <w:t>Appendix 4</w:t>
            </w:r>
            <w:r w:rsidR="00D761FE">
              <w:rPr>
                <w:i/>
                <w:iCs/>
              </w:rPr>
              <w:tab/>
            </w:r>
            <w:hyperlink w:anchor="Agreement" w:history="1">
              <w:r w:rsidRPr="009E32CA">
                <w:rPr>
                  <w:rStyle w:val="Hyperlink"/>
                  <w:color w:val="0563C1"/>
                </w:rPr>
                <w:t>Flexible ways of working agreement</w:t>
              </w:r>
            </w:hyperlink>
          </w:p>
        </w:tc>
      </w:tr>
    </w:tbl>
    <w:p w14:paraId="1702B0FD" w14:textId="032B2D8B" w:rsidR="00BE4E96" w:rsidRPr="00185D43" w:rsidRDefault="00BE4E96" w:rsidP="00761B1E">
      <w:pPr>
        <w:spacing w:after="0" w:line="240" w:lineRule="auto"/>
      </w:pPr>
    </w:p>
    <w:p w14:paraId="09AA15F2" w14:textId="38E0AD28" w:rsidR="00BE4E96" w:rsidRDefault="00BE4E96">
      <w:pPr>
        <w:shd w:val="clear" w:color="auto" w:fill="auto"/>
        <w:spacing w:after="0" w:line="240" w:lineRule="auto"/>
        <w:rPr>
          <w:b/>
          <w:bCs/>
        </w:rPr>
        <w:sectPr w:rsidR="00BE4E96" w:rsidSect="00761B1E">
          <w:headerReference w:type="default" r:id="rId20"/>
          <w:footerReference w:type="default" r:id="rId21"/>
          <w:headerReference w:type="first" r:id="rId22"/>
          <w:footerReference w:type="first" r:id="rId23"/>
          <w:endnotePr>
            <w:numFmt w:val="decimal"/>
          </w:endnotePr>
          <w:pgSz w:w="11909" w:h="16834" w:code="9"/>
          <w:pgMar w:top="1418" w:right="851" w:bottom="425" w:left="1134" w:header="284" w:footer="340" w:gutter="0"/>
          <w:cols w:space="432"/>
          <w:docGrid w:linePitch="272"/>
        </w:sectPr>
      </w:pPr>
    </w:p>
    <w:p w14:paraId="244ED532" w14:textId="7B6B9935" w:rsidR="00481D2E" w:rsidRDefault="00481D2E" w:rsidP="00A65D6C">
      <w:pPr>
        <w:pStyle w:val="Heading2"/>
        <w:numPr>
          <w:ilvl w:val="0"/>
          <w:numId w:val="0"/>
        </w:numPr>
        <w:spacing w:before="0" w:after="0"/>
        <w:ind w:left="567" w:hanging="567"/>
      </w:pPr>
      <w:bookmarkStart w:id="28" w:name="Expectations"/>
      <w:bookmarkEnd w:id="28"/>
      <w:r w:rsidRPr="00894690">
        <w:lastRenderedPageBreak/>
        <w:t>Expectations</w:t>
      </w:r>
    </w:p>
    <w:p w14:paraId="49A8A133" w14:textId="653D034F" w:rsidR="00FE3BFF" w:rsidRPr="00C217D6" w:rsidRDefault="00FE3BFF" w:rsidP="00C217D6">
      <w:pPr>
        <w:spacing w:after="0" w:line="240" w:lineRule="auto"/>
        <w:rPr>
          <w:sz w:val="16"/>
          <w:szCs w:val="16"/>
        </w:rPr>
      </w:pPr>
    </w:p>
    <w:tbl>
      <w:tblPr>
        <w:tblStyle w:val="TableGrid"/>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0"/>
      </w:tblGrid>
      <w:tr w:rsidR="00FE3BFF" w:rsidRPr="00FE3BFF" w14:paraId="7ED7C9A9" w14:textId="77777777" w:rsidTr="00C217D6">
        <w:trPr>
          <w:trHeight w:val="567"/>
        </w:trPr>
        <w:tc>
          <w:tcPr>
            <w:tcW w:w="10060" w:type="dxa"/>
            <w:shd w:val="clear" w:color="auto" w:fill="auto"/>
          </w:tcPr>
          <w:p w14:paraId="3DD3BBC8" w14:textId="1555B6F2" w:rsidR="00FE3BFF" w:rsidRPr="00FE3BFF" w:rsidRDefault="00FE3BFF" w:rsidP="00C217D6">
            <w:pPr>
              <w:pStyle w:val="ListParagraph"/>
              <w:shd w:val="clear" w:color="auto" w:fill="auto"/>
              <w:spacing w:before="120" w:after="0" w:line="240" w:lineRule="auto"/>
              <w:ind w:left="113" w:right="312"/>
              <w:contextualSpacing w:val="0"/>
              <w:rPr>
                <w:b/>
                <w:bCs/>
                <w:sz w:val="28"/>
                <w:szCs w:val="28"/>
              </w:rPr>
            </w:pPr>
            <w:r w:rsidRPr="00FE3BFF">
              <w:rPr>
                <w:sz w:val="28"/>
                <w:szCs w:val="28"/>
              </w:rPr>
              <w:t>Staff must</w:t>
            </w:r>
          </w:p>
        </w:tc>
      </w:tr>
      <w:tr w:rsidR="00FE3BFF" w14:paraId="7EB5F46D" w14:textId="77777777" w:rsidTr="00C217D6">
        <w:trPr>
          <w:trHeight w:val="2951"/>
        </w:trPr>
        <w:tc>
          <w:tcPr>
            <w:tcW w:w="10060" w:type="dxa"/>
            <w:shd w:val="clear" w:color="auto" w:fill="auto"/>
          </w:tcPr>
          <w:p w14:paraId="707D1557" w14:textId="77777777" w:rsidR="00FE3BFF" w:rsidRPr="00D530EC" w:rsidRDefault="00FE3BFF" w:rsidP="00C217D6">
            <w:pPr>
              <w:pStyle w:val="ListParagraph"/>
              <w:numPr>
                <w:ilvl w:val="0"/>
                <w:numId w:val="1"/>
              </w:numPr>
              <w:shd w:val="clear" w:color="auto" w:fill="auto"/>
              <w:spacing w:before="40" w:line="240" w:lineRule="auto"/>
              <w:ind w:left="538" w:right="320" w:hanging="425"/>
              <w:contextualSpacing w:val="0"/>
            </w:pPr>
            <w:r w:rsidRPr="00D530EC">
              <w:t xml:space="preserve">adhere to all the University’s policies and procedures; </w:t>
            </w:r>
          </w:p>
          <w:p w14:paraId="09A8AB1C" w14:textId="67CF3513" w:rsidR="00FE3BFF" w:rsidRPr="00D530EC" w:rsidRDefault="00FE3BFF" w:rsidP="00C217D6">
            <w:pPr>
              <w:pStyle w:val="ListParagraph"/>
              <w:numPr>
                <w:ilvl w:val="0"/>
                <w:numId w:val="1"/>
              </w:numPr>
              <w:shd w:val="clear" w:color="auto" w:fill="auto"/>
              <w:spacing w:before="100" w:line="240" w:lineRule="auto"/>
              <w:ind w:left="538" w:right="320" w:hanging="425"/>
              <w:contextualSpacing w:val="0"/>
            </w:pPr>
            <w:r w:rsidRPr="00D530EC">
              <w:t xml:space="preserve">take reasonable care for their </w:t>
            </w:r>
            <w:r w:rsidR="00657022">
              <w:t xml:space="preserve">own </w:t>
            </w:r>
            <w:r w:rsidRPr="00D530EC">
              <w:t>health and safety, and the safety of others;</w:t>
            </w:r>
          </w:p>
          <w:p w14:paraId="26B9186E" w14:textId="77777777" w:rsidR="00FE3BFF" w:rsidRPr="00D530EC" w:rsidRDefault="00FE3BFF" w:rsidP="00C217D6">
            <w:pPr>
              <w:pStyle w:val="ListParagraph"/>
              <w:numPr>
                <w:ilvl w:val="0"/>
                <w:numId w:val="1"/>
              </w:numPr>
              <w:shd w:val="clear" w:color="auto" w:fill="auto"/>
              <w:spacing w:before="100" w:line="240" w:lineRule="auto"/>
              <w:ind w:left="538" w:right="320" w:hanging="425"/>
              <w:contextualSpacing w:val="0"/>
            </w:pPr>
            <w:r w:rsidRPr="00D530EC">
              <w:t xml:space="preserve">be available for online meetings, phone calls and other interactions including relevant learning and development activities as would be expected if they were on campus; </w:t>
            </w:r>
          </w:p>
          <w:p w14:paraId="25EB03D6" w14:textId="77777777" w:rsidR="00FE3BFF" w:rsidRPr="00D530EC" w:rsidRDefault="00FE3BFF" w:rsidP="00C217D6">
            <w:pPr>
              <w:pStyle w:val="ListParagraph"/>
              <w:numPr>
                <w:ilvl w:val="0"/>
                <w:numId w:val="1"/>
              </w:numPr>
              <w:shd w:val="clear" w:color="auto" w:fill="auto"/>
              <w:spacing w:before="100" w:line="240" w:lineRule="auto"/>
              <w:ind w:left="538" w:right="320" w:hanging="425"/>
              <w:contextualSpacing w:val="0"/>
            </w:pPr>
            <w:r w:rsidRPr="00D530EC">
              <w:t>comply with any reasonable instruction that is given by the University;</w:t>
            </w:r>
          </w:p>
          <w:p w14:paraId="43FEF458" w14:textId="7870BD09" w:rsidR="00FE3BFF" w:rsidRPr="001E23D3" w:rsidRDefault="00FE3BFF" w:rsidP="00C217D6">
            <w:pPr>
              <w:pStyle w:val="ListParagraph"/>
              <w:numPr>
                <w:ilvl w:val="0"/>
                <w:numId w:val="1"/>
              </w:numPr>
              <w:shd w:val="clear" w:color="auto" w:fill="auto"/>
              <w:spacing w:before="100" w:line="240" w:lineRule="auto"/>
              <w:ind w:left="538" w:right="320" w:hanging="425"/>
              <w:contextualSpacing w:val="0"/>
            </w:pPr>
            <w:r w:rsidRPr="00D530EC">
              <w:t>report all hazards, incidents and/or injuries occurring at the wor</w:t>
            </w:r>
            <w:r w:rsidRPr="001E23D3">
              <w:t xml:space="preserve">k location as soon as practicable, and within 24 hours in accordance with University procedures on the </w:t>
            </w:r>
            <w:hyperlink r:id="rId24" w:history="1">
              <w:r w:rsidRPr="00B012F1">
                <w:rPr>
                  <w:rStyle w:val="Hyperlink"/>
                  <w:color w:val="0563C1"/>
                </w:rPr>
                <w:t>Risk, health and safety web page</w:t>
              </w:r>
            </w:hyperlink>
            <w:r w:rsidRPr="001E23D3">
              <w:t xml:space="preserve">; </w:t>
            </w:r>
          </w:p>
          <w:p w14:paraId="26F0B860" w14:textId="77777777" w:rsidR="00FE3BFF" w:rsidRPr="00D530EC" w:rsidRDefault="00FE3BFF" w:rsidP="00C217D6">
            <w:pPr>
              <w:pStyle w:val="ListParagraph"/>
              <w:numPr>
                <w:ilvl w:val="0"/>
                <w:numId w:val="1"/>
              </w:numPr>
              <w:shd w:val="clear" w:color="auto" w:fill="auto"/>
              <w:spacing w:before="100" w:line="240" w:lineRule="auto"/>
              <w:ind w:left="538" w:right="320" w:hanging="425"/>
              <w:contextualSpacing w:val="0"/>
            </w:pPr>
            <w:r w:rsidRPr="00D530EC">
              <w:t>take reasonable precautions to protect University information.</w:t>
            </w:r>
          </w:p>
          <w:p w14:paraId="7BDDFDA2" w14:textId="03FCCDD4" w:rsidR="00FE3BFF" w:rsidRDefault="00FE3BFF" w:rsidP="00C217D6">
            <w:pPr>
              <w:pStyle w:val="ListParagraph"/>
              <w:numPr>
                <w:ilvl w:val="0"/>
                <w:numId w:val="1"/>
              </w:numPr>
              <w:shd w:val="clear" w:color="auto" w:fill="auto"/>
              <w:spacing w:before="100" w:line="240" w:lineRule="auto"/>
              <w:ind w:left="538" w:right="320" w:hanging="425"/>
              <w:contextualSpacing w:val="0"/>
            </w:pPr>
            <w:r w:rsidRPr="00D530EC">
              <w:t>take reasonable care of any assets that may have been provided to them (i</w:t>
            </w:r>
            <w:r>
              <w:t>.</w:t>
            </w:r>
            <w:r w:rsidRPr="00D530EC">
              <w:t>e</w:t>
            </w:r>
            <w:r>
              <w:t>.</w:t>
            </w:r>
            <w:r w:rsidRPr="00D530EC">
              <w:t xml:space="preserve"> laptops, phones), and take reasonable precautions necessary to secure the University’s equipment; </w:t>
            </w:r>
          </w:p>
          <w:p w14:paraId="1470E4E8" w14:textId="377387BC" w:rsidR="00861D16" w:rsidRPr="00D530EC" w:rsidRDefault="00861D16" w:rsidP="00C217D6">
            <w:pPr>
              <w:pStyle w:val="ListParagraph"/>
              <w:numPr>
                <w:ilvl w:val="0"/>
                <w:numId w:val="1"/>
              </w:numPr>
              <w:shd w:val="clear" w:color="auto" w:fill="auto"/>
              <w:spacing w:before="100" w:line="240" w:lineRule="auto"/>
              <w:ind w:left="538" w:right="320" w:hanging="425"/>
              <w:contextualSpacing w:val="0"/>
            </w:pPr>
            <w:r>
              <w:t>w</w:t>
            </w:r>
            <w:r w:rsidRPr="000356FE">
              <w:t xml:space="preserve">hen staff are working on </w:t>
            </w:r>
            <w:r w:rsidR="00853E22">
              <w:t>personal</w:t>
            </w:r>
            <w:r w:rsidRPr="000356FE">
              <w:t xml:space="preserve"> devices</w:t>
            </w:r>
            <w:r w:rsidR="00853E22">
              <w:t xml:space="preserve"> at a remote workspace</w:t>
            </w:r>
            <w:r w:rsidRPr="000356FE">
              <w:t>, University documents, data or related information must not be stored on home hard drives or storage.</w:t>
            </w:r>
            <w:r w:rsidR="008820AA">
              <w:t xml:space="preserve"> </w:t>
            </w:r>
            <w:r w:rsidRPr="000356FE">
              <w:t xml:space="preserve"> All documents must be saved and worked on using approved University storage services such as OneDrive and SharePoint.</w:t>
            </w:r>
            <w:r w:rsidR="008820AA">
              <w:t xml:space="preserve">  </w:t>
            </w:r>
            <w:r w:rsidRPr="000356FE">
              <w:t>Any documents or data stored on home devices must be removed and not be accessible to any other person(s) who may share the device.</w:t>
            </w:r>
            <w:r w:rsidR="008820AA">
              <w:t xml:space="preserve"> </w:t>
            </w:r>
            <w:r w:rsidRPr="000356FE">
              <w:t xml:space="preserve"> Removable storage devices such as USB or external drive are also not acceptable storage locations nor is sending University information using personal email accounts</w:t>
            </w:r>
            <w:r>
              <w:t>;</w:t>
            </w:r>
          </w:p>
          <w:p w14:paraId="0E5829FD" w14:textId="39248D3E" w:rsidR="00FE3BFF" w:rsidRPr="00D530EC" w:rsidRDefault="00FE3BFF" w:rsidP="00C217D6">
            <w:pPr>
              <w:pStyle w:val="ListParagraph"/>
              <w:numPr>
                <w:ilvl w:val="0"/>
                <w:numId w:val="1"/>
              </w:numPr>
              <w:shd w:val="clear" w:color="auto" w:fill="auto"/>
              <w:spacing w:before="100" w:line="240" w:lineRule="auto"/>
              <w:ind w:left="538" w:right="320" w:hanging="425"/>
              <w:contextualSpacing w:val="0"/>
            </w:pPr>
            <w:r w:rsidRPr="00D530EC">
              <w:t xml:space="preserve">comply with the arrangements outlined in their </w:t>
            </w:r>
            <w:hyperlink w:anchor="Agreement" w:history="1">
              <w:r w:rsidR="004A449C" w:rsidRPr="009E32CA">
                <w:rPr>
                  <w:rStyle w:val="Hyperlink"/>
                  <w:color w:val="0563C1"/>
                </w:rPr>
                <w:t>Flexible w</w:t>
              </w:r>
              <w:r w:rsidR="004A449C" w:rsidRPr="00B012F1">
                <w:rPr>
                  <w:rStyle w:val="Hyperlink"/>
                  <w:color w:val="0563C1"/>
                </w:rPr>
                <w:t>ays of wor</w:t>
              </w:r>
              <w:r w:rsidR="004A449C" w:rsidRPr="009E32CA">
                <w:rPr>
                  <w:rStyle w:val="Hyperlink"/>
                  <w:color w:val="0563C1"/>
                </w:rPr>
                <w:t>king agreement</w:t>
              </w:r>
            </w:hyperlink>
            <w:r w:rsidRPr="00D530EC">
              <w:t>;</w:t>
            </w:r>
          </w:p>
          <w:p w14:paraId="674F8562" w14:textId="77777777" w:rsidR="00FE3BFF" w:rsidRPr="00D530EC" w:rsidRDefault="00FE3BFF" w:rsidP="00C217D6">
            <w:pPr>
              <w:pStyle w:val="ListParagraph"/>
              <w:numPr>
                <w:ilvl w:val="0"/>
                <w:numId w:val="1"/>
              </w:numPr>
              <w:shd w:val="clear" w:color="auto" w:fill="auto"/>
              <w:spacing w:before="100" w:line="240" w:lineRule="auto"/>
              <w:ind w:left="538" w:right="320" w:hanging="425"/>
              <w:contextualSpacing w:val="0"/>
            </w:pPr>
            <w:r w:rsidRPr="00D530EC">
              <w:t>deliver agreed work outcomes on a consistent basis;</w:t>
            </w:r>
          </w:p>
          <w:p w14:paraId="70BCDC76" w14:textId="662B0B5D" w:rsidR="00FE3BFF" w:rsidRPr="00D530EC" w:rsidRDefault="00FE3BFF" w:rsidP="00C217D6">
            <w:pPr>
              <w:pStyle w:val="ListParagraph"/>
              <w:numPr>
                <w:ilvl w:val="0"/>
                <w:numId w:val="1"/>
              </w:numPr>
              <w:shd w:val="clear" w:color="auto" w:fill="auto"/>
              <w:spacing w:before="100" w:line="240" w:lineRule="auto"/>
              <w:ind w:left="538" w:right="320" w:hanging="425"/>
              <w:contextualSpacing w:val="0"/>
            </w:pPr>
            <w:r w:rsidRPr="00D530EC">
              <w:t xml:space="preserve">follow the same processes for notifying of absences (e.g. sick leave, carer’s leave) that apply to all University </w:t>
            </w:r>
            <w:r>
              <w:t>staff</w:t>
            </w:r>
            <w:r w:rsidRPr="00D530EC">
              <w:t>;</w:t>
            </w:r>
          </w:p>
          <w:p w14:paraId="18628F3C" w14:textId="263AFEC6" w:rsidR="00FE3BFF" w:rsidRPr="00D530EC" w:rsidRDefault="00FE3BFF" w:rsidP="00C217D6">
            <w:pPr>
              <w:pStyle w:val="ListParagraph"/>
              <w:numPr>
                <w:ilvl w:val="0"/>
                <w:numId w:val="1"/>
              </w:numPr>
              <w:shd w:val="clear" w:color="auto" w:fill="auto"/>
              <w:spacing w:before="100" w:line="240" w:lineRule="auto"/>
              <w:ind w:left="538" w:right="320" w:hanging="425"/>
              <w:contextualSpacing w:val="0"/>
            </w:pPr>
            <w:r w:rsidRPr="00D530EC">
              <w:t xml:space="preserve">promptly advise their </w:t>
            </w:r>
            <w:r w:rsidR="00657022">
              <w:t>manager or s</w:t>
            </w:r>
            <w:r w:rsidRPr="00D530EC">
              <w:t xml:space="preserve">upervisor of any changes to, or affecting, the </w:t>
            </w:r>
            <w:r>
              <w:t>staff member</w:t>
            </w:r>
            <w:r w:rsidRPr="00D530EC">
              <w:t>’s working from home location;</w:t>
            </w:r>
          </w:p>
          <w:p w14:paraId="4339BCCF" w14:textId="77777777" w:rsidR="00FE3BFF" w:rsidRPr="00D530EC" w:rsidRDefault="00FE3BFF" w:rsidP="00C217D6">
            <w:pPr>
              <w:pStyle w:val="ListParagraph"/>
              <w:numPr>
                <w:ilvl w:val="0"/>
                <w:numId w:val="1"/>
              </w:numPr>
              <w:shd w:val="clear" w:color="auto" w:fill="auto"/>
              <w:spacing w:before="100" w:line="240" w:lineRule="auto"/>
              <w:ind w:left="538" w:right="320" w:hanging="425"/>
              <w:contextualSpacing w:val="0"/>
            </w:pPr>
            <w:r w:rsidRPr="00D530EC">
              <w:t>maintain accurate and up</w:t>
            </w:r>
            <w:r>
              <w:t>-</w:t>
            </w:r>
            <w:r w:rsidRPr="00D530EC">
              <w:t>to</w:t>
            </w:r>
            <w:r>
              <w:t>-</w:t>
            </w:r>
            <w:r w:rsidRPr="00D530EC">
              <w:t>date records of hours worked at home within normal span of hours; and</w:t>
            </w:r>
          </w:p>
          <w:p w14:paraId="3FC8356A" w14:textId="284F8FAD" w:rsidR="00FE3BFF" w:rsidRPr="00FE3BFF" w:rsidRDefault="00FE3BFF" w:rsidP="00807E49">
            <w:pPr>
              <w:pStyle w:val="ListParagraph"/>
              <w:numPr>
                <w:ilvl w:val="0"/>
                <w:numId w:val="1"/>
              </w:numPr>
              <w:shd w:val="clear" w:color="auto" w:fill="auto"/>
              <w:spacing w:before="100" w:after="180" w:line="240" w:lineRule="auto"/>
              <w:ind w:left="538" w:hanging="425"/>
              <w:contextualSpacing w:val="0"/>
            </w:pPr>
            <w:r w:rsidRPr="00D530EC">
              <w:t>identify potential distractions and put strategies in place to minimise them.</w:t>
            </w:r>
          </w:p>
        </w:tc>
      </w:tr>
    </w:tbl>
    <w:p w14:paraId="70B4C91C" w14:textId="77777777" w:rsidR="00FE3BFF" w:rsidRPr="00C217D6" w:rsidRDefault="00FE3BFF" w:rsidP="00C217D6">
      <w:pPr>
        <w:shd w:val="clear" w:color="auto" w:fill="auto"/>
        <w:spacing w:after="0" w:line="240" w:lineRule="auto"/>
        <w:rPr>
          <w:sz w:val="16"/>
          <w:szCs w:val="16"/>
        </w:rPr>
      </w:pPr>
    </w:p>
    <w:tbl>
      <w:tblPr>
        <w:tblStyle w:val="TableGrid"/>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0"/>
      </w:tblGrid>
      <w:tr w:rsidR="00FE3BFF" w:rsidRPr="00FE3BFF" w14:paraId="7972B377" w14:textId="77777777" w:rsidTr="00C217D6">
        <w:trPr>
          <w:trHeight w:val="567"/>
        </w:trPr>
        <w:tc>
          <w:tcPr>
            <w:tcW w:w="10060" w:type="dxa"/>
            <w:shd w:val="clear" w:color="auto" w:fill="auto"/>
          </w:tcPr>
          <w:p w14:paraId="1687F946" w14:textId="7BB12688" w:rsidR="00FE3BFF" w:rsidRPr="00FE3BFF" w:rsidRDefault="00FE3BFF" w:rsidP="00C217D6">
            <w:pPr>
              <w:pStyle w:val="ListParagraph"/>
              <w:shd w:val="clear" w:color="auto" w:fill="auto"/>
              <w:spacing w:before="120" w:after="0" w:line="240" w:lineRule="auto"/>
              <w:ind w:left="113" w:right="312"/>
              <w:contextualSpacing w:val="0"/>
              <w:rPr>
                <w:b/>
                <w:bCs/>
                <w:color w:val="041243"/>
                <w:sz w:val="28"/>
                <w:szCs w:val="28"/>
              </w:rPr>
            </w:pPr>
            <w:r w:rsidRPr="00FE3BFF">
              <w:rPr>
                <w:sz w:val="28"/>
                <w:szCs w:val="28"/>
              </w:rPr>
              <w:t>Managers/supervisors must</w:t>
            </w:r>
          </w:p>
        </w:tc>
      </w:tr>
      <w:tr w:rsidR="00FE3BFF" w14:paraId="742FF19F" w14:textId="77777777" w:rsidTr="00C217D6">
        <w:trPr>
          <w:trHeight w:val="296"/>
        </w:trPr>
        <w:tc>
          <w:tcPr>
            <w:tcW w:w="10060" w:type="dxa"/>
            <w:shd w:val="clear" w:color="auto" w:fill="auto"/>
          </w:tcPr>
          <w:p w14:paraId="07BB98CF" w14:textId="77777777" w:rsidR="00FE3BFF" w:rsidRPr="00D530EC" w:rsidRDefault="00FE3BFF" w:rsidP="00C217D6">
            <w:pPr>
              <w:pStyle w:val="ListParagraph"/>
              <w:numPr>
                <w:ilvl w:val="0"/>
                <w:numId w:val="1"/>
              </w:numPr>
              <w:shd w:val="clear" w:color="auto" w:fill="auto"/>
              <w:spacing w:before="40" w:line="240" w:lineRule="auto"/>
              <w:ind w:left="538" w:right="318" w:hanging="425"/>
              <w:contextualSpacing w:val="0"/>
            </w:pPr>
            <w:r w:rsidRPr="00D530EC">
              <w:t xml:space="preserve">assess each application for a working from home arrangement on its merits, and in accordance with these principles; </w:t>
            </w:r>
          </w:p>
          <w:p w14:paraId="42E1E8CF" w14:textId="77777777" w:rsidR="00FE3BFF" w:rsidRPr="00D530EC" w:rsidRDefault="00FE3BFF" w:rsidP="00C217D6">
            <w:pPr>
              <w:pStyle w:val="ListParagraph"/>
              <w:numPr>
                <w:ilvl w:val="0"/>
                <w:numId w:val="1"/>
              </w:numPr>
              <w:shd w:val="clear" w:color="auto" w:fill="auto"/>
              <w:spacing w:before="100" w:line="240" w:lineRule="auto"/>
              <w:ind w:left="538" w:right="318" w:hanging="425"/>
              <w:contextualSpacing w:val="0"/>
            </w:pPr>
            <w:r w:rsidRPr="00D530EC">
              <w:t>respond to a</w:t>
            </w:r>
            <w:r>
              <w:t xml:space="preserve"> staff member</w:t>
            </w:r>
            <w:r w:rsidRPr="00D530EC">
              <w:t>’s application within 21 days;</w:t>
            </w:r>
          </w:p>
          <w:p w14:paraId="6FAD1C19" w14:textId="404CC9AC" w:rsidR="00FE3BFF" w:rsidRPr="00D530EC" w:rsidRDefault="00FE3BFF" w:rsidP="00C217D6">
            <w:pPr>
              <w:pStyle w:val="ListParagraph"/>
              <w:numPr>
                <w:ilvl w:val="0"/>
                <w:numId w:val="1"/>
              </w:numPr>
              <w:shd w:val="clear" w:color="auto" w:fill="auto"/>
              <w:spacing w:before="100" w:line="240" w:lineRule="auto"/>
              <w:ind w:left="538" w:right="318" w:hanging="425"/>
              <w:contextualSpacing w:val="0"/>
            </w:pPr>
            <w:r w:rsidRPr="00D530EC">
              <w:t xml:space="preserve">ensure the </w:t>
            </w:r>
            <w:r>
              <w:t>staff member</w:t>
            </w:r>
            <w:r w:rsidRPr="00D530EC">
              <w:t xml:space="preserve"> carries out health, safety and ergonomic assessments as required, and </w:t>
            </w:r>
            <w:r>
              <w:t>staff</w:t>
            </w:r>
            <w:r w:rsidRPr="00D530EC">
              <w:t xml:space="preserve"> ha</w:t>
            </w:r>
            <w:r>
              <w:t>ve</w:t>
            </w:r>
            <w:r w:rsidRPr="00D530EC">
              <w:t xml:space="preserve"> been consulted on decisions about the adequacy of the work environment and facilities;</w:t>
            </w:r>
          </w:p>
          <w:p w14:paraId="5F1BCF2F" w14:textId="5CE199DC" w:rsidR="00FE3BFF" w:rsidRPr="00D530EC" w:rsidRDefault="00FE3BFF" w:rsidP="00C217D6">
            <w:pPr>
              <w:pStyle w:val="ListParagraph"/>
              <w:numPr>
                <w:ilvl w:val="0"/>
                <w:numId w:val="1"/>
              </w:numPr>
              <w:shd w:val="clear" w:color="auto" w:fill="auto"/>
              <w:spacing w:before="100" w:line="240" w:lineRule="auto"/>
              <w:ind w:left="538" w:right="318" w:hanging="425"/>
              <w:contextualSpacing w:val="0"/>
            </w:pPr>
            <w:r w:rsidRPr="00D530EC">
              <w:t xml:space="preserve">supervise the </w:t>
            </w:r>
            <w:r>
              <w:t>staff member</w:t>
            </w:r>
            <w:r w:rsidRPr="00D530EC">
              <w:t xml:space="preserve"> as they would if they were on campus whil</w:t>
            </w:r>
            <w:r w:rsidR="00657022">
              <w:t>e</w:t>
            </w:r>
            <w:r w:rsidRPr="00D530EC">
              <w:t xml:space="preserve"> the work from home arrangement is in effect;</w:t>
            </w:r>
          </w:p>
          <w:p w14:paraId="48E831B0" w14:textId="55D8669C" w:rsidR="00FE3BFF" w:rsidRPr="00D530EC" w:rsidRDefault="00FE3BFF" w:rsidP="00C217D6">
            <w:pPr>
              <w:pStyle w:val="ListParagraph"/>
              <w:numPr>
                <w:ilvl w:val="0"/>
                <w:numId w:val="1"/>
              </w:numPr>
              <w:shd w:val="clear" w:color="auto" w:fill="auto"/>
              <w:spacing w:before="100" w:line="240" w:lineRule="auto"/>
              <w:ind w:left="538" w:right="318" w:hanging="425"/>
              <w:contextualSpacing w:val="0"/>
            </w:pPr>
            <w:r w:rsidRPr="00D530EC">
              <w:t xml:space="preserve">monitor the working from home arrangement to ensure the </w:t>
            </w:r>
            <w:r>
              <w:t>staff member</w:t>
            </w:r>
            <w:r w:rsidRPr="00D530EC">
              <w:t xml:space="preserve"> is consistently delivering agreed work outcomes;</w:t>
            </w:r>
          </w:p>
          <w:p w14:paraId="0EC71132" w14:textId="77777777" w:rsidR="00FE3BFF" w:rsidRPr="00D530EC" w:rsidRDefault="00FE3BFF" w:rsidP="00C217D6">
            <w:pPr>
              <w:pStyle w:val="ListParagraph"/>
              <w:numPr>
                <w:ilvl w:val="0"/>
                <w:numId w:val="1"/>
              </w:numPr>
              <w:shd w:val="clear" w:color="auto" w:fill="auto"/>
              <w:spacing w:before="100" w:line="240" w:lineRule="auto"/>
              <w:ind w:left="538" w:right="318" w:hanging="425"/>
              <w:contextualSpacing w:val="0"/>
            </w:pPr>
            <w:r w:rsidRPr="00D530EC">
              <w:t>review and sign-off on electronic timesheets as required;</w:t>
            </w:r>
          </w:p>
          <w:p w14:paraId="05EB5FFE" w14:textId="447276B0" w:rsidR="00FE3BFF" w:rsidRDefault="00FE3BFF" w:rsidP="00C217D6">
            <w:pPr>
              <w:pStyle w:val="ListParagraph"/>
              <w:numPr>
                <w:ilvl w:val="0"/>
                <w:numId w:val="1"/>
              </w:numPr>
              <w:shd w:val="clear" w:color="auto" w:fill="auto"/>
              <w:spacing w:before="100" w:line="240" w:lineRule="auto"/>
              <w:ind w:left="538" w:right="318" w:hanging="425"/>
              <w:contextualSpacing w:val="0"/>
            </w:pPr>
            <w:r w:rsidRPr="00D530EC">
              <w:t xml:space="preserve">monitor and review the working from home arrangement on a regular basis, as recorded in the </w:t>
            </w:r>
            <w:hyperlink w:anchor="Agreement" w:history="1">
              <w:r w:rsidR="004A449C" w:rsidRPr="009E32CA">
                <w:rPr>
                  <w:rStyle w:val="Hyperlink"/>
                  <w:color w:val="0563C1"/>
                </w:rPr>
                <w:t>Flexible ways of working agreement</w:t>
              </w:r>
            </w:hyperlink>
            <w:r w:rsidRPr="001D746D">
              <w:rPr>
                <w:i/>
                <w:iCs/>
              </w:rPr>
              <w:t>;</w:t>
            </w:r>
            <w:r w:rsidRPr="00D530EC">
              <w:t xml:space="preserve"> and</w:t>
            </w:r>
          </w:p>
          <w:p w14:paraId="5E0B57B0" w14:textId="31CE48EC" w:rsidR="00FE3BFF" w:rsidRPr="00FE3BFF" w:rsidRDefault="00FE3BFF" w:rsidP="00E947A6">
            <w:pPr>
              <w:pStyle w:val="ListParagraph"/>
              <w:numPr>
                <w:ilvl w:val="0"/>
                <w:numId w:val="1"/>
              </w:numPr>
              <w:shd w:val="clear" w:color="auto" w:fill="auto"/>
              <w:spacing w:before="100" w:after="180" w:line="240" w:lineRule="auto"/>
              <w:ind w:left="538" w:right="318" w:hanging="425"/>
              <w:contextualSpacing w:val="0"/>
            </w:pPr>
            <w:r w:rsidRPr="00D530EC">
              <w:t xml:space="preserve">ensure that </w:t>
            </w:r>
            <w:r w:rsidRPr="009F208F">
              <w:t>the</w:t>
            </w:r>
            <w:r w:rsidRPr="00D530EC">
              <w:t xml:space="preserve"> </w:t>
            </w:r>
            <w:r>
              <w:t>staff member</w:t>
            </w:r>
            <w:r w:rsidRPr="00D530EC">
              <w:t xml:space="preserve"> has the ability to take part in team meetings, using audio/audio visual or teleconference communication and schedule regular meetings and catch-ups to help you maintain ongoing contact and foster positive working relationships.</w:t>
            </w:r>
          </w:p>
        </w:tc>
      </w:tr>
    </w:tbl>
    <w:p w14:paraId="775196DF" w14:textId="4DBD49BD" w:rsidR="00943726" w:rsidRPr="00FE3BFF" w:rsidRDefault="00943726" w:rsidP="00C217D6">
      <w:pPr>
        <w:shd w:val="clear" w:color="auto" w:fill="auto"/>
        <w:spacing w:after="0" w:line="240" w:lineRule="auto"/>
        <w:rPr>
          <w:sz w:val="6"/>
          <w:szCs w:val="6"/>
        </w:rPr>
      </w:pPr>
    </w:p>
    <w:p w14:paraId="78955EB2" w14:textId="5A8BD843" w:rsidR="00B441B3" w:rsidRPr="00FE3BFF" w:rsidRDefault="00B441B3" w:rsidP="00C217D6">
      <w:pPr>
        <w:pStyle w:val="Heading1"/>
        <w:spacing w:before="0" w:after="0" w:line="240" w:lineRule="auto"/>
        <w:rPr>
          <w:sz w:val="6"/>
          <w:szCs w:val="6"/>
        </w:rPr>
        <w:sectPr w:rsidR="00B441B3" w:rsidRPr="00FE3BFF" w:rsidSect="0035401B">
          <w:headerReference w:type="default" r:id="rId25"/>
          <w:footerReference w:type="default" r:id="rId26"/>
          <w:endnotePr>
            <w:numFmt w:val="decimal"/>
          </w:endnotePr>
          <w:pgSz w:w="11909" w:h="16834" w:code="9"/>
          <w:pgMar w:top="1418" w:right="851" w:bottom="425" w:left="1134" w:header="57" w:footer="340" w:gutter="0"/>
          <w:cols w:space="432"/>
          <w:docGrid w:linePitch="272"/>
        </w:sectPr>
      </w:pPr>
      <w:bookmarkStart w:id="29" w:name="_Toc57385793"/>
    </w:p>
    <w:p w14:paraId="799C588D" w14:textId="77777777" w:rsidR="005D4EDD" w:rsidRDefault="005D4EDD" w:rsidP="005D4EDD">
      <w:pPr>
        <w:spacing w:after="0" w:line="240" w:lineRule="auto"/>
      </w:pPr>
    </w:p>
    <w:tbl>
      <w:tblPr>
        <w:tblStyle w:val="UBTableGrid1"/>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3"/>
        <w:gridCol w:w="3404"/>
        <w:gridCol w:w="1982"/>
        <w:gridCol w:w="3119"/>
      </w:tblGrid>
      <w:tr w:rsidR="00C26E68" w:rsidRPr="00C26E68" w14:paraId="5D7485CC" w14:textId="77777777" w:rsidTr="009E65E5">
        <w:tc>
          <w:tcPr>
            <w:tcW w:w="9918" w:type="dxa"/>
            <w:gridSpan w:val="4"/>
            <w:shd w:val="clear" w:color="auto" w:fill="061243"/>
          </w:tcPr>
          <w:p w14:paraId="35AD892E" w14:textId="64032260" w:rsidR="00C26E68" w:rsidRPr="00C26E68" w:rsidRDefault="00C26E68" w:rsidP="00C26E68">
            <w:pPr>
              <w:shd w:val="clear" w:color="auto" w:fill="auto"/>
              <w:spacing w:before="100" w:after="60" w:line="276" w:lineRule="auto"/>
              <w:rPr>
                <w:rFonts w:cs="Times New Roman"/>
                <w:color w:val="FFFFFF"/>
                <w:sz w:val="20"/>
                <w:lang w:eastAsia="zh-CN"/>
              </w:rPr>
            </w:pPr>
            <w:bookmarkStart w:id="30" w:name="Flexible"/>
            <w:bookmarkEnd w:id="29"/>
            <w:bookmarkEnd w:id="30"/>
            <w:r w:rsidRPr="00C26E68">
              <w:rPr>
                <w:rFonts w:cs="Times New Roman"/>
                <w:b/>
                <w:bCs/>
                <w:color w:val="FFFFFF"/>
                <w:sz w:val="20"/>
                <w:lang w:eastAsia="zh-CN"/>
              </w:rPr>
              <w:t xml:space="preserve">Section A </w:t>
            </w:r>
            <w:r w:rsidR="006B0F7E">
              <w:rPr>
                <w:rFonts w:cs="Times New Roman"/>
                <w:b/>
                <w:bCs/>
                <w:color w:val="FFFFFF"/>
                <w:sz w:val="20"/>
                <w:lang w:eastAsia="zh-CN"/>
              </w:rPr>
              <w:br/>
            </w:r>
            <w:r w:rsidRPr="00C26E68">
              <w:rPr>
                <w:rFonts w:cs="Times New Roman"/>
                <w:color w:val="FFFFFF"/>
                <w:sz w:val="20"/>
                <w:lang w:eastAsia="zh-CN"/>
              </w:rPr>
              <w:t>To be completed by staff member with their manager</w:t>
            </w:r>
            <w:r w:rsidR="00F8345D">
              <w:rPr>
                <w:rFonts w:cs="Times New Roman"/>
                <w:color w:val="FFFFFF"/>
                <w:sz w:val="20"/>
                <w:lang w:eastAsia="zh-CN"/>
              </w:rPr>
              <w:t xml:space="preserve"> or supervisor</w:t>
            </w:r>
            <w:r w:rsidRPr="00C26E68">
              <w:rPr>
                <w:rFonts w:cs="Times New Roman"/>
                <w:color w:val="FFFFFF"/>
                <w:sz w:val="20"/>
                <w:lang w:eastAsia="zh-CN"/>
              </w:rPr>
              <w:t xml:space="preserve">, consulting </w:t>
            </w:r>
            <w:r w:rsidR="00F8345D">
              <w:rPr>
                <w:rFonts w:cs="Times New Roman"/>
                <w:color w:val="FFFFFF"/>
                <w:sz w:val="20"/>
                <w:lang w:eastAsia="zh-CN"/>
              </w:rPr>
              <w:t xml:space="preserve">with your </w:t>
            </w:r>
            <w:r w:rsidRPr="00C26E68">
              <w:rPr>
                <w:rFonts w:cs="Times New Roman"/>
                <w:color w:val="FFFFFF"/>
                <w:sz w:val="20"/>
                <w:lang w:eastAsia="zh-CN"/>
              </w:rPr>
              <w:t xml:space="preserve">HR Business </w:t>
            </w:r>
            <w:r w:rsidR="006B0F7E">
              <w:rPr>
                <w:rFonts w:cs="Times New Roman"/>
                <w:color w:val="FFFFFF"/>
                <w:sz w:val="20"/>
                <w:lang w:eastAsia="zh-CN"/>
              </w:rPr>
              <w:br/>
            </w:r>
            <w:r w:rsidRPr="00C26E68">
              <w:rPr>
                <w:rFonts w:cs="Times New Roman"/>
                <w:color w:val="FFFFFF"/>
                <w:sz w:val="20"/>
                <w:lang w:eastAsia="zh-CN"/>
              </w:rPr>
              <w:t xml:space="preserve">Partner as required. Please refer to the </w:t>
            </w:r>
            <w:r w:rsidR="004820B7" w:rsidRPr="004820B7">
              <w:rPr>
                <w:rFonts w:cs="Times New Roman"/>
                <w:b/>
                <w:bCs/>
                <w:color w:val="FFFFFF"/>
                <w:sz w:val="20"/>
                <w:lang w:eastAsia="zh-CN"/>
              </w:rPr>
              <w:t xml:space="preserve">Blended </w:t>
            </w:r>
            <w:r w:rsidR="001D746D" w:rsidRPr="004820B7">
              <w:rPr>
                <w:rFonts w:cs="Times New Roman"/>
                <w:b/>
                <w:bCs/>
                <w:color w:val="FFFFFF"/>
                <w:sz w:val="20"/>
                <w:lang w:eastAsia="zh-CN"/>
              </w:rPr>
              <w:t>workforce principles</w:t>
            </w:r>
            <w:r w:rsidR="001D746D" w:rsidRPr="00C26E68">
              <w:rPr>
                <w:rFonts w:cs="Times New Roman"/>
                <w:color w:val="FFFFFF"/>
                <w:sz w:val="20"/>
                <w:lang w:eastAsia="zh-CN"/>
              </w:rPr>
              <w:t xml:space="preserve"> </w:t>
            </w:r>
            <w:r w:rsidRPr="00C26E68">
              <w:rPr>
                <w:rFonts w:cs="Times New Roman"/>
                <w:color w:val="FFFFFF"/>
                <w:sz w:val="20"/>
                <w:lang w:eastAsia="zh-CN"/>
              </w:rPr>
              <w:t>prior to completing</w:t>
            </w:r>
            <w:r w:rsidR="006B0F7E">
              <w:rPr>
                <w:rFonts w:cs="Times New Roman"/>
                <w:color w:val="FFFFFF"/>
                <w:sz w:val="20"/>
                <w:lang w:eastAsia="zh-CN"/>
              </w:rPr>
              <w:t xml:space="preserve"> </w:t>
            </w:r>
            <w:r w:rsidRPr="00C26E68">
              <w:rPr>
                <w:rFonts w:cs="Times New Roman"/>
                <w:color w:val="FFFFFF"/>
                <w:sz w:val="20"/>
                <w:lang w:eastAsia="zh-CN"/>
              </w:rPr>
              <w:t>this form</w:t>
            </w:r>
          </w:p>
        </w:tc>
      </w:tr>
      <w:tr w:rsidR="009E32CA" w:rsidRPr="00C26E68" w14:paraId="25A721BC" w14:textId="77777777" w:rsidTr="009E65E5">
        <w:tc>
          <w:tcPr>
            <w:tcW w:w="1413" w:type="dxa"/>
            <w:tcBorders>
              <w:right w:val="nil"/>
            </w:tcBorders>
            <w:shd w:val="clear" w:color="auto" w:fill="F2F2F2"/>
            <w:vAlign w:val="bottom"/>
          </w:tcPr>
          <w:p w14:paraId="5A3DC603" w14:textId="77777777" w:rsidR="009E32CA" w:rsidRPr="00C26E68" w:rsidRDefault="009E32CA" w:rsidP="006B0F7E">
            <w:pPr>
              <w:shd w:val="clear" w:color="auto" w:fill="auto"/>
              <w:spacing w:before="140" w:line="240" w:lineRule="auto"/>
              <w:rPr>
                <w:rFonts w:cs="Times New Roman"/>
                <w:sz w:val="20"/>
                <w:lang w:eastAsia="zh-CN"/>
              </w:rPr>
            </w:pPr>
            <w:r w:rsidRPr="00C26E68">
              <w:rPr>
                <w:rFonts w:cs="Times New Roman"/>
                <w:sz w:val="20"/>
                <w:lang w:eastAsia="zh-CN"/>
              </w:rPr>
              <w:t>Name</w:t>
            </w:r>
          </w:p>
        </w:tc>
        <w:tc>
          <w:tcPr>
            <w:tcW w:w="3404" w:type="dxa"/>
            <w:tcBorders>
              <w:left w:val="nil"/>
            </w:tcBorders>
          </w:tcPr>
          <w:p w14:paraId="0EE2584E" w14:textId="78192802" w:rsidR="009E32CA" w:rsidRPr="00C26E68" w:rsidRDefault="009E32CA" w:rsidP="006B0F7E">
            <w:pPr>
              <w:shd w:val="clear" w:color="auto" w:fill="auto"/>
              <w:spacing w:before="140" w:line="240" w:lineRule="auto"/>
              <w:rPr>
                <w:rFonts w:cs="Times New Roman"/>
                <w:sz w:val="20"/>
                <w:lang w:eastAsia="zh-CN"/>
              </w:rPr>
            </w:pPr>
          </w:p>
        </w:tc>
        <w:tc>
          <w:tcPr>
            <w:tcW w:w="1982" w:type="dxa"/>
            <w:tcBorders>
              <w:right w:val="nil"/>
            </w:tcBorders>
            <w:shd w:val="clear" w:color="auto" w:fill="F2F2F2"/>
            <w:vAlign w:val="bottom"/>
          </w:tcPr>
          <w:p w14:paraId="1C625B71" w14:textId="77777777" w:rsidR="009E32CA" w:rsidRPr="00C26E68" w:rsidRDefault="009E32CA" w:rsidP="006B0F7E">
            <w:pPr>
              <w:shd w:val="clear" w:color="auto" w:fill="auto"/>
              <w:spacing w:before="140" w:line="240" w:lineRule="auto"/>
              <w:rPr>
                <w:rFonts w:cs="Times New Roman"/>
                <w:sz w:val="20"/>
                <w:lang w:eastAsia="zh-CN"/>
              </w:rPr>
            </w:pPr>
            <w:r w:rsidRPr="00C26E68">
              <w:rPr>
                <w:rFonts w:cs="Times New Roman"/>
                <w:sz w:val="20"/>
                <w:lang w:eastAsia="zh-CN"/>
              </w:rPr>
              <w:t>Employment mode</w:t>
            </w:r>
          </w:p>
        </w:tc>
        <w:tc>
          <w:tcPr>
            <w:tcW w:w="3119" w:type="dxa"/>
            <w:tcBorders>
              <w:left w:val="nil"/>
            </w:tcBorders>
          </w:tcPr>
          <w:p w14:paraId="045AACE3" w14:textId="1246D8BE" w:rsidR="009E32CA" w:rsidRPr="00C26E68" w:rsidRDefault="009E32CA" w:rsidP="006B0F7E">
            <w:pPr>
              <w:shd w:val="clear" w:color="auto" w:fill="auto"/>
              <w:spacing w:before="140" w:line="240" w:lineRule="auto"/>
              <w:rPr>
                <w:rFonts w:cs="Times New Roman"/>
                <w:sz w:val="20"/>
                <w:lang w:eastAsia="zh-CN"/>
              </w:rPr>
            </w:pPr>
          </w:p>
        </w:tc>
      </w:tr>
      <w:tr w:rsidR="009E32CA" w:rsidRPr="00C26E68" w14:paraId="490884DA" w14:textId="77777777" w:rsidTr="009E65E5">
        <w:tc>
          <w:tcPr>
            <w:tcW w:w="1413" w:type="dxa"/>
            <w:tcBorders>
              <w:right w:val="nil"/>
            </w:tcBorders>
            <w:shd w:val="clear" w:color="auto" w:fill="F2F2F2"/>
            <w:vAlign w:val="bottom"/>
          </w:tcPr>
          <w:p w14:paraId="17C5F5A7" w14:textId="77777777" w:rsidR="009E32CA" w:rsidRPr="00C26E68" w:rsidRDefault="009E32CA" w:rsidP="006B0F7E">
            <w:pPr>
              <w:shd w:val="clear" w:color="auto" w:fill="auto"/>
              <w:spacing w:before="140" w:line="240" w:lineRule="auto"/>
              <w:rPr>
                <w:rFonts w:cs="Times New Roman"/>
                <w:sz w:val="20"/>
                <w:lang w:eastAsia="zh-CN"/>
              </w:rPr>
            </w:pPr>
            <w:r w:rsidRPr="00C26E68">
              <w:rPr>
                <w:rFonts w:cs="Times New Roman"/>
                <w:sz w:val="20"/>
                <w:lang w:eastAsia="zh-CN"/>
              </w:rPr>
              <w:t>Position title</w:t>
            </w:r>
          </w:p>
        </w:tc>
        <w:tc>
          <w:tcPr>
            <w:tcW w:w="3404" w:type="dxa"/>
            <w:tcBorders>
              <w:left w:val="nil"/>
            </w:tcBorders>
          </w:tcPr>
          <w:p w14:paraId="206DBEAB" w14:textId="7820BFA5" w:rsidR="009E32CA" w:rsidRPr="00C26E68" w:rsidRDefault="009E32CA" w:rsidP="006B0F7E">
            <w:pPr>
              <w:shd w:val="clear" w:color="auto" w:fill="auto"/>
              <w:spacing w:before="140" w:line="240" w:lineRule="auto"/>
              <w:rPr>
                <w:rFonts w:cs="Times New Roman"/>
                <w:sz w:val="20"/>
                <w:lang w:eastAsia="zh-CN"/>
              </w:rPr>
            </w:pPr>
          </w:p>
        </w:tc>
        <w:tc>
          <w:tcPr>
            <w:tcW w:w="1982" w:type="dxa"/>
            <w:tcBorders>
              <w:right w:val="nil"/>
            </w:tcBorders>
            <w:shd w:val="clear" w:color="auto" w:fill="F2F2F2"/>
            <w:vAlign w:val="bottom"/>
          </w:tcPr>
          <w:p w14:paraId="2D386609" w14:textId="77777777" w:rsidR="009E32CA" w:rsidRPr="00C26E68" w:rsidRDefault="009E32CA" w:rsidP="006B0F7E">
            <w:pPr>
              <w:shd w:val="clear" w:color="auto" w:fill="auto"/>
              <w:spacing w:before="140" w:line="240" w:lineRule="auto"/>
              <w:rPr>
                <w:rFonts w:cs="Times New Roman"/>
                <w:sz w:val="20"/>
                <w:lang w:eastAsia="zh-CN"/>
              </w:rPr>
            </w:pPr>
            <w:r w:rsidRPr="00C26E68">
              <w:rPr>
                <w:rFonts w:cs="Times New Roman"/>
                <w:sz w:val="20"/>
                <w:lang w:eastAsia="zh-CN"/>
              </w:rPr>
              <w:t>Campus</w:t>
            </w:r>
          </w:p>
        </w:tc>
        <w:tc>
          <w:tcPr>
            <w:tcW w:w="3119" w:type="dxa"/>
            <w:tcBorders>
              <w:left w:val="nil"/>
            </w:tcBorders>
          </w:tcPr>
          <w:p w14:paraId="67AF3EC9" w14:textId="42F5A46D" w:rsidR="009E32CA" w:rsidRPr="00C26E68" w:rsidRDefault="009E32CA" w:rsidP="006B0F7E">
            <w:pPr>
              <w:shd w:val="clear" w:color="auto" w:fill="auto"/>
              <w:spacing w:before="140" w:line="240" w:lineRule="auto"/>
              <w:rPr>
                <w:rFonts w:cs="Times New Roman"/>
                <w:sz w:val="20"/>
                <w:lang w:eastAsia="zh-CN"/>
              </w:rPr>
            </w:pPr>
          </w:p>
        </w:tc>
      </w:tr>
      <w:tr w:rsidR="009E32CA" w:rsidRPr="00C26E68" w14:paraId="6CDFDF30" w14:textId="77777777" w:rsidTr="009E65E5">
        <w:tc>
          <w:tcPr>
            <w:tcW w:w="1413" w:type="dxa"/>
            <w:tcBorders>
              <w:right w:val="nil"/>
            </w:tcBorders>
            <w:shd w:val="clear" w:color="auto" w:fill="F2F2F2"/>
            <w:vAlign w:val="bottom"/>
          </w:tcPr>
          <w:p w14:paraId="66DD853F" w14:textId="77777777" w:rsidR="009E32CA" w:rsidRPr="00C26E68" w:rsidRDefault="009E32CA" w:rsidP="006B0F7E">
            <w:pPr>
              <w:shd w:val="clear" w:color="auto" w:fill="auto"/>
              <w:spacing w:before="140" w:line="240" w:lineRule="auto"/>
              <w:rPr>
                <w:rFonts w:cs="Times New Roman"/>
                <w:sz w:val="20"/>
                <w:lang w:eastAsia="zh-CN"/>
              </w:rPr>
            </w:pPr>
            <w:r w:rsidRPr="00C26E68">
              <w:rPr>
                <w:rFonts w:cs="Times New Roman"/>
                <w:sz w:val="20"/>
                <w:lang w:eastAsia="zh-CN"/>
              </w:rPr>
              <w:t>Portfolio</w:t>
            </w:r>
          </w:p>
        </w:tc>
        <w:tc>
          <w:tcPr>
            <w:tcW w:w="3404" w:type="dxa"/>
            <w:tcBorders>
              <w:left w:val="nil"/>
            </w:tcBorders>
          </w:tcPr>
          <w:p w14:paraId="5B4DAADC" w14:textId="1B6524F0" w:rsidR="009E32CA" w:rsidRPr="00C26E68" w:rsidRDefault="009E32CA" w:rsidP="006B0F7E">
            <w:pPr>
              <w:shd w:val="clear" w:color="auto" w:fill="auto"/>
              <w:spacing w:before="140" w:line="240" w:lineRule="auto"/>
              <w:rPr>
                <w:rFonts w:cs="Times New Roman"/>
                <w:sz w:val="20"/>
                <w:lang w:eastAsia="zh-CN"/>
              </w:rPr>
            </w:pPr>
          </w:p>
        </w:tc>
        <w:tc>
          <w:tcPr>
            <w:tcW w:w="1982" w:type="dxa"/>
            <w:tcBorders>
              <w:right w:val="nil"/>
            </w:tcBorders>
            <w:shd w:val="clear" w:color="auto" w:fill="F2F2F2"/>
            <w:vAlign w:val="bottom"/>
          </w:tcPr>
          <w:p w14:paraId="4DA0A61E" w14:textId="77777777" w:rsidR="009E32CA" w:rsidRPr="00C26E68" w:rsidRDefault="009E32CA" w:rsidP="006B0F7E">
            <w:pPr>
              <w:shd w:val="clear" w:color="auto" w:fill="auto"/>
              <w:spacing w:before="140" w:line="240" w:lineRule="auto"/>
              <w:rPr>
                <w:rFonts w:cs="Times New Roman"/>
                <w:sz w:val="20"/>
                <w:lang w:eastAsia="zh-CN"/>
              </w:rPr>
            </w:pPr>
            <w:r w:rsidRPr="00C26E68">
              <w:rPr>
                <w:rFonts w:cs="Times New Roman"/>
                <w:sz w:val="20"/>
                <w:lang w:eastAsia="zh-CN"/>
              </w:rPr>
              <w:t>School/Directorate</w:t>
            </w:r>
          </w:p>
        </w:tc>
        <w:tc>
          <w:tcPr>
            <w:tcW w:w="3119" w:type="dxa"/>
            <w:tcBorders>
              <w:left w:val="nil"/>
            </w:tcBorders>
          </w:tcPr>
          <w:p w14:paraId="2711B1D4" w14:textId="64B1B44D" w:rsidR="009E32CA" w:rsidRPr="00C26E68" w:rsidRDefault="009E32CA" w:rsidP="006B0F7E">
            <w:pPr>
              <w:shd w:val="clear" w:color="auto" w:fill="auto"/>
              <w:spacing w:before="140" w:line="240" w:lineRule="auto"/>
              <w:rPr>
                <w:rFonts w:cs="Times New Roman"/>
                <w:sz w:val="20"/>
                <w:lang w:eastAsia="zh-CN"/>
              </w:rPr>
            </w:pPr>
          </w:p>
        </w:tc>
      </w:tr>
    </w:tbl>
    <w:p w14:paraId="63823816" w14:textId="77777777" w:rsidR="00C26E68" w:rsidRPr="005D4EDD" w:rsidRDefault="00C26E68" w:rsidP="00C26E68">
      <w:pPr>
        <w:shd w:val="clear" w:color="auto" w:fill="auto"/>
        <w:spacing w:after="0" w:line="240" w:lineRule="auto"/>
        <w:rPr>
          <w:rFonts w:cs="Times New Roman"/>
          <w:color w:val="000000"/>
          <w:sz w:val="18"/>
          <w:szCs w:val="18"/>
          <w:lang w:eastAsia="zh-CN"/>
        </w:rPr>
      </w:pPr>
    </w:p>
    <w:tbl>
      <w:tblPr>
        <w:tblStyle w:val="UBTableGrid1"/>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075"/>
        <w:gridCol w:w="1843"/>
      </w:tblGrid>
      <w:tr w:rsidR="00C26E68" w:rsidRPr="00C26E68" w14:paraId="62F2DC7B" w14:textId="77777777" w:rsidTr="009E65E5">
        <w:tc>
          <w:tcPr>
            <w:tcW w:w="9918" w:type="dxa"/>
            <w:gridSpan w:val="2"/>
            <w:shd w:val="clear" w:color="auto" w:fill="D9D9D9"/>
          </w:tcPr>
          <w:p w14:paraId="15AE8361" w14:textId="77777777" w:rsidR="00C26E68" w:rsidRPr="00C26E68" w:rsidRDefault="00C26E68" w:rsidP="004A449C">
            <w:pPr>
              <w:shd w:val="clear" w:color="auto" w:fill="auto"/>
              <w:spacing w:before="100" w:after="100" w:line="276" w:lineRule="auto"/>
              <w:rPr>
                <w:b/>
                <w:bCs/>
                <w:sz w:val="20"/>
                <w:lang w:eastAsia="zh-CN"/>
              </w:rPr>
            </w:pPr>
            <w:r w:rsidRPr="00C26E68">
              <w:rPr>
                <w:b/>
                <w:bCs/>
                <w:sz w:val="20"/>
                <w:lang w:eastAsia="zh-CN"/>
              </w:rPr>
              <w:t>To assist with the review of your application, please answer the following questions:</w:t>
            </w:r>
          </w:p>
        </w:tc>
      </w:tr>
      <w:tr w:rsidR="00C26E68" w:rsidRPr="00C26E68" w14:paraId="1007FDE7" w14:textId="77777777" w:rsidTr="009E65E5">
        <w:tc>
          <w:tcPr>
            <w:tcW w:w="8075" w:type="dxa"/>
            <w:shd w:val="clear" w:color="auto" w:fill="F2F2F2"/>
            <w:vAlign w:val="center"/>
          </w:tcPr>
          <w:p w14:paraId="1A013606" w14:textId="77777777" w:rsidR="00C26E68" w:rsidRPr="00C26E68" w:rsidRDefault="00C26E68" w:rsidP="00C26E68">
            <w:pPr>
              <w:shd w:val="clear" w:color="auto" w:fill="auto"/>
              <w:spacing w:before="100" w:after="60" w:line="276" w:lineRule="auto"/>
              <w:rPr>
                <w:sz w:val="20"/>
                <w:lang w:eastAsia="zh-CN"/>
              </w:rPr>
            </w:pPr>
            <w:r w:rsidRPr="00C26E68">
              <w:rPr>
                <w:sz w:val="20"/>
                <w:lang w:eastAsia="zh-CN"/>
              </w:rPr>
              <w:t>What kind of supervision does the role require? Is the role one where a moderate to high degree of monitoring is a factor?</w:t>
            </w:r>
          </w:p>
        </w:tc>
        <w:tc>
          <w:tcPr>
            <w:tcW w:w="1843" w:type="dxa"/>
            <w:vAlign w:val="center"/>
          </w:tcPr>
          <w:p w14:paraId="3B8247C4" w14:textId="576A0367" w:rsidR="00C26E68" w:rsidRPr="00C26E68" w:rsidRDefault="00657022" w:rsidP="00193BB0">
            <w:pPr>
              <w:shd w:val="clear" w:color="auto" w:fill="auto"/>
              <w:tabs>
                <w:tab w:val="left" w:pos="32"/>
                <w:tab w:val="right" w:pos="1591"/>
              </w:tabs>
              <w:spacing w:after="0" w:line="276" w:lineRule="auto"/>
              <w:rPr>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1448510723"/>
                <w14:checkbox>
                  <w14:checked w14:val="0"/>
                  <w14:checkedState w14:val="2612" w14:font="MS Gothic"/>
                  <w14:uncheckedState w14:val="2610" w14:font="MS Gothic"/>
                </w14:checkbox>
              </w:sdtPr>
              <w:sdtEndPr/>
              <w:sdtContent>
                <w:r w:rsidR="00C26E68" w:rsidRPr="00C26E68">
                  <w:rPr>
                    <w:rFonts w:ascii="Segoe UI Symbol" w:hAnsi="Segoe UI Symbol" w:cs="Segoe UI Symbol"/>
                    <w:sz w:val="28"/>
                    <w:szCs w:val="28"/>
                    <w:lang w:eastAsia="zh-CN"/>
                  </w:rPr>
                  <w:t>☐</w:t>
                </w:r>
              </w:sdtContent>
            </w:sdt>
            <w:r w:rsidR="00C26E68" w:rsidRPr="00C26E68">
              <w:rPr>
                <w:rFonts w:ascii="Segoe UI Symbol" w:hAnsi="Segoe UI Symbol" w:cs="Segoe UI Symbol"/>
                <w:sz w:val="20"/>
                <w:lang w:eastAsia="zh-CN"/>
              </w:rPr>
              <w:t xml:space="preserve"> </w:t>
            </w:r>
            <w:r w:rsidR="00C26E68" w:rsidRPr="00C26E68">
              <w:rPr>
                <w:sz w:val="20"/>
                <w:lang w:eastAsia="zh-CN"/>
              </w:rPr>
              <w:t>Yes</w:t>
            </w:r>
            <w:r>
              <w:rPr>
                <w:sz w:val="20"/>
                <w:lang w:eastAsia="zh-CN"/>
              </w:rPr>
              <w:tab/>
            </w:r>
            <w:sdt>
              <w:sdtPr>
                <w:rPr>
                  <w:rFonts w:ascii="Segoe UI Symbol" w:hAnsi="Segoe UI Symbol" w:cs="Segoe UI Symbol"/>
                  <w:sz w:val="28"/>
                  <w:szCs w:val="28"/>
                  <w:lang w:eastAsia="zh-CN"/>
                </w:rPr>
                <w:id w:val="-1123376978"/>
                <w14:checkbox>
                  <w14:checked w14:val="0"/>
                  <w14:checkedState w14:val="2612" w14:font="MS Gothic"/>
                  <w14:uncheckedState w14:val="2610" w14:font="MS Gothic"/>
                </w14:checkbox>
              </w:sdtPr>
              <w:sdtEndPr/>
              <w:sdtContent>
                <w:r w:rsidR="00C26E68" w:rsidRPr="00C26E68">
                  <w:rPr>
                    <w:rFonts w:ascii="Segoe UI Symbol" w:hAnsi="Segoe UI Symbol" w:cs="Segoe UI Symbol"/>
                    <w:sz w:val="28"/>
                    <w:szCs w:val="28"/>
                    <w:lang w:eastAsia="zh-CN"/>
                  </w:rPr>
                  <w:t>☐</w:t>
                </w:r>
              </w:sdtContent>
            </w:sdt>
            <w:r w:rsidR="00C26E68" w:rsidRPr="00C26E68">
              <w:rPr>
                <w:sz w:val="20"/>
                <w:lang w:eastAsia="zh-CN"/>
              </w:rPr>
              <w:t xml:space="preserve"> No</w:t>
            </w:r>
          </w:p>
        </w:tc>
      </w:tr>
      <w:tr w:rsidR="00C26E68" w:rsidRPr="00C26E68" w14:paraId="3FC2ED7A" w14:textId="77777777" w:rsidTr="00741534">
        <w:trPr>
          <w:trHeight w:val="1361"/>
        </w:trPr>
        <w:tc>
          <w:tcPr>
            <w:tcW w:w="9918" w:type="dxa"/>
            <w:gridSpan w:val="2"/>
          </w:tcPr>
          <w:p w14:paraId="1DA43646" w14:textId="105ECB7D" w:rsidR="00C26E68" w:rsidRPr="009815FB" w:rsidRDefault="00C26E68" w:rsidP="00C26E68">
            <w:pPr>
              <w:widowControl w:val="0"/>
              <w:spacing w:before="100" w:after="60" w:line="276" w:lineRule="auto"/>
              <w:rPr>
                <w:iCs/>
                <w:sz w:val="20"/>
                <w:lang w:eastAsia="zh-CN"/>
              </w:rPr>
            </w:pPr>
            <w:r w:rsidRPr="00C26E68">
              <w:rPr>
                <w:i/>
                <w:sz w:val="20"/>
                <w:lang w:eastAsia="zh-CN"/>
              </w:rPr>
              <w:t xml:space="preserve">Comments and </w:t>
            </w:r>
            <w:r w:rsidR="00644843" w:rsidRPr="00C26E68">
              <w:rPr>
                <w:i/>
                <w:sz w:val="20"/>
                <w:lang w:eastAsia="zh-CN"/>
              </w:rPr>
              <w:t>considerations</w:t>
            </w:r>
            <w:r w:rsidRPr="00C26E68">
              <w:rPr>
                <w:i/>
                <w:sz w:val="20"/>
                <w:lang w:eastAsia="zh-CN"/>
              </w:rPr>
              <w:t>:</w:t>
            </w:r>
            <w:r w:rsidR="009E32CA">
              <w:rPr>
                <w:i/>
                <w:sz w:val="20"/>
                <w:lang w:eastAsia="zh-CN"/>
              </w:rPr>
              <w:t xml:space="preserve"> </w:t>
            </w:r>
          </w:p>
        </w:tc>
      </w:tr>
      <w:tr w:rsidR="00193BB0" w:rsidRPr="00C26E68" w14:paraId="717858DB" w14:textId="77777777" w:rsidTr="009E65E5">
        <w:tc>
          <w:tcPr>
            <w:tcW w:w="8075" w:type="dxa"/>
            <w:shd w:val="clear" w:color="auto" w:fill="F2F2F2"/>
            <w:vAlign w:val="center"/>
          </w:tcPr>
          <w:p w14:paraId="341D3730" w14:textId="51B0CA79" w:rsidR="00193BB0" w:rsidRPr="00C26E68" w:rsidRDefault="00F8345D" w:rsidP="00F8345D">
            <w:pPr>
              <w:shd w:val="clear" w:color="auto" w:fill="auto"/>
              <w:spacing w:before="100" w:after="100" w:line="276" w:lineRule="auto"/>
              <w:rPr>
                <w:sz w:val="20"/>
                <w:lang w:eastAsia="zh-CN"/>
              </w:rPr>
            </w:pPr>
            <w:r>
              <w:rPr>
                <w:sz w:val="20"/>
                <w:lang w:eastAsia="zh-CN"/>
              </w:rPr>
              <w:t>Can you undertake the required work from your remote location with the technology and equipment currently supplied?</w:t>
            </w:r>
          </w:p>
        </w:tc>
        <w:tc>
          <w:tcPr>
            <w:tcW w:w="1843" w:type="dxa"/>
            <w:vAlign w:val="center"/>
          </w:tcPr>
          <w:p w14:paraId="5FDB0C6B" w14:textId="240C9CF3" w:rsidR="00193BB0" w:rsidRPr="00C26E68" w:rsidRDefault="00193BB0" w:rsidP="00193BB0">
            <w:pPr>
              <w:shd w:val="clear" w:color="auto" w:fill="auto"/>
              <w:tabs>
                <w:tab w:val="left" w:pos="32"/>
                <w:tab w:val="right" w:pos="1591"/>
              </w:tabs>
              <w:spacing w:after="0" w:line="276" w:lineRule="auto"/>
              <w:rPr>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635148262"/>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1126687314"/>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C26E68" w:rsidRPr="00C26E68" w14:paraId="615283B0" w14:textId="77777777" w:rsidTr="00741534">
        <w:trPr>
          <w:trHeight w:val="1361"/>
        </w:trPr>
        <w:tc>
          <w:tcPr>
            <w:tcW w:w="9918" w:type="dxa"/>
            <w:gridSpan w:val="2"/>
          </w:tcPr>
          <w:p w14:paraId="30F5D0A8" w14:textId="1FB121E6" w:rsidR="00C26E68" w:rsidRPr="009815FB" w:rsidRDefault="00C26E68" w:rsidP="00C26E68">
            <w:pPr>
              <w:widowControl w:val="0"/>
              <w:spacing w:before="100" w:after="60" w:line="276" w:lineRule="auto"/>
              <w:rPr>
                <w:iCs/>
                <w:sz w:val="20"/>
                <w:lang w:eastAsia="zh-CN"/>
              </w:rPr>
            </w:pPr>
            <w:r w:rsidRPr="00C26E68">
              <w:rPr>
                <w:i/>
                <w:sz w:val="20"/>
                <w:lang w:eastAsia="zh-CN"/>
              </w:rPr>
              <w:t xml:space="preserve">Comments and </w:t>
            </w:r>
            <w:r w:rsidR="00644843" w:rsidRPr="00C26E68">
              <w:rPr>
                <w:i/>
                <w:sz w:val="20"/>
                <w:lang w:eastAsia="zh-CN"/>
              </w:rPr>
              <w:t>considerations</w:t>
            </w:r>
            <w:r w:rsidRPr="00C26E68">
              <w:rPr>
                <w:i/>
                <w:sz w:val="20"/>
                <w:lang w:eastAsia="zh-CN"/>
              </w:rPr>
              <w:t>:</w:t>
            </w:r>
            <w:r w:rsidR="009E32CA">
              <w:rPr>
                <w:i/>
                <w:sz w:val="20"/>
                <w:lang w:eastAsia="zh-CN"/>
              </w:rPr>
              <w:t xml:space="preserve"> </w:t>
            </w:r>
          </w:p>
        </w:tc>
      </w:tr>
      <w:tr w:rsidR="00193BB0" w:rsidRPr="00C26E68" w14:paraId="4425320C" w14:textId="77777777" w:rsidTr="009E65E5">
        <w:tc>
          <w:tcPr>
            <w:tcW w:w="8075" w:type="dxa"/>
            <w:shd w:val="clear" w:color="auto" w:fill="F2F2F2"/>
            <w:vAlign w:val="center"/>
          </w:tcPr>
          <w:p w14:paraId="3592DBCB" w14:textId="2FDF3FC7" w:rsidR="00193BB0" w:rsidRPr="00C26E68" w:rsidRDefault="00193BB0" w:rsidP="004A449C">
            <w:pPr>
              <w:shd w:val="clear" w:color="auto" w:fill="auto"/>
              <w:spacing w:before="100" w:after="100" w:line="276" w:lineRule="auto"/>
              <w:rPr>
                <w:sz w:val="20"/>
                <w:lang w:eastAsia="zh-CN"/>
              </w:rPr>
            </w:pPr>
            <w:r w:rsidRPr="00C26E68">
              <w:rPr>
                <w:sz w:val="20"/>
                <w:lang w:eastAsia="zh-CN"/>
              </w:rPr>
              <w:t>Does the role require the staff member to be physically present with a team and/or other stakeholders? Will the other members of the team and/or stakeholders be able to perform their responsibilities effectively if the staff member undertakes a flexible working arrangement?</w:t>
            </w:r>
          </w:p>
        </w:tc>
        <w:tc>
          <w:tcPr>
            <w:tcW w:w="1843" w:type="dxa"/>
            <w:vAlign w:val="center"/>
          </w:tcPr>
          <w:p w14:paraId="5E06C0F4" w14:textId="20108A48" w:rsidR="00193BB0" w:rsidRPr="00C26E68" w:rsidRDefault="00193BB0" w:rsidP="00193BB0">
            <w:pPr>
              <w:shd w:val="clear" w:color="auto" w:fill="auto"/>
              <w:tabs>
                <w:tab w:val="left" w:pos="32"/>
                <w:tab w:val="right" w:pos="1591"/>
              </w:tabs>
              <w:spacing w:after="0" w:line="276" w:lineRule="auto"/>
              <w:rPr>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1798018983"/>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1286697115"/>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C26E68" w:rsidRPr="00C26E68" w14:paraId="61EC7D67" w14:textId="77777777" w:rsidTr="00741534">
        <w:trPr>
          <w:trHeight w:val="1361"/>
        </w:trPr>
        <w:tc>
          <w:tcPr>
            <w:tcW w:w="9918" w:type="dxa"/>
            <w:gridSpan w:val="2"/>
          </w:tcPr>
          <w:p w14:paraId="61FDD54B" w14:textId="696E43D4" w:rsidR="00C26E68" w:rsidRPr="009815FB" w:rsidRDefault="00C26E68" w:rsidP="00C26E68">
            <w:pPr>
              <w:widowControl w:val="0"/>
              <w:spacing w:before="100" w:after="60" w:line="276" w:lineRule="auto"/>
              <w:rPr>
                <w:iCs/>
                <w:sz w:val="20"/>
                <w:lang w:eastAsia="zh-CN"/>
              </w:rPr>
            </w:pPr>
            <w:r w:rsidRPr="00C26E68">
              <w:rPr>
                <w:i/>
                <w:sz w:val="20"/>
                <w:lang w:eastAsia="zh-CN"/>
              </w:rPr>
              <w:t xml:space="preserve">Comments and </w:t>
            </w:r>
            <w:r w:rsidR="00644843" w:rsidRPr="00C26E68">
              <w:rPr>
                <w:i/>
                <w:sz w:val="20"/>
                <w:lang w:eastAsia="zh-CN"/>
              </w:rPr>
              <w:t>considerations</w:t>
            </w:r>
            <w:r w:rsidRPr="00C26E68">
              <w:rPr>
                <w:i/>
                <w:sz w:val="20"/>
                <w:lang w:eastAsia="zh-CN"/>
              </w:rPr>
              <w:t>:</w:t>
            </w:r>
            <w:r w:rsidR="009E32CA">
              <w:rPr>
                <w:i/>
                <w:sz w:val="20"/>
                <w:lang w:eastAsia="zh-CN"/>
              </w:rPr>
              <w:t xml:space="preserve"> </w:t>
            </w:r>
          </w:p>
        </w:tc>
      </w:tr>
      <w:tr w:rsidR="00193BB0" w:rsidRPr="00C26E68" w14:paraId="69E9026D" w14:textId="77777777" w:rsidTr="009E65E5">
        <w:tc>
          <w:tcPr>
            <w:tcW w:w="8075" w:type="dxa"/>
            <w:shd w:val="clear" w:color="auto" w:fill="F2F2F2"/>
            <w:vAlign w:val="center"/>
          </w:tcPr>
          <w:p w14:paraId="4893CC7B" w14:textId="77777777" w:rsidR="00193BB0" w:rsidRPr="00C26E68" w:rsidRDefault="00193BB0" w:rsidP="004A449C">
            <w:pPr>
              <w:shd w:val="clear" w:color="auto" w:fill="auto"/>
              <w:spacing w:before="100" w:after="100" w:line="276" w:lineRule="auto"/>
              <w:rPr>
                <w:sz w:val="20"/>
                <w:lang w:eastAsia="zh-CN"/>
              </w:rPr>
            </w:pPr>
            <w:r w:rsidRPr="00C26E68">
              <w:rPr>
                <w:sz w:val="20"/>
                <w:lang w:eastAsia="zh-CN"/>
              </w:rPr>
              <w:t>Is the staff member responsible for the supervision or coaching of others? If so, how would these responsibilities be managed?</w:t>
            </w:r>
          </w:p>
        </w:tc>
        <w:tc>
          <w:tcPr>
            <w:tcW w:w="1843" w:type="dxa"/>
            <w:vAlign w:val="center"/>
          </w:tcPr>
          <w:p w14:paraId="69187262" w14:textId="5778A49D" w:rsidR="00193BB0" w:rsidRPr="00C26E68" w:rsidRDefault="00193BB0" w:rsidP="00193BB0">
            <w:pPr>
              <w:shd w:val="clear" w:color="auto" w:fill="auto"/>
              <w:tabs>
                <w:tab w:val="left" w:pos="32"/>
                <w:tab w:val="right" w:pos="1591"/>
              </w:tabs>
              <w:spacing w:after="0" w:line="276" w:lineRule="auto"/>
              <w:rPr>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1801457173"/>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878205636"/>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C26E68" w:rsidRPr="00C26E68" w14:paraId="76C7D7BA" w14:textId="77777777" w:rsidTr="00741534">
        <w:trPr>
          <w:trHeight w:val="1361"/>
        </w:trPr>
        <w:tc>
          <w:tcPr>
            <w:tcW w:w="9918" w:type="dxa"/>
            <w:gridSpan w:val="2"/>
          </w:tcPr>
          <w:p w14:paraId="2B0EEDDC" w14:textId="462CFC99" w:rsidR="00C26E68" w:rsidRPr="009815FB" w:rsidRDefault="00C26E68" w:rsidP="00C26E68">
            <w:pPr>
              <w:widowControl w:val="0"/>
              <w:spacing w:before="100" w:after="60" w:line="276" w:lineRule="auto"/>
              <w:rPr>
                <w:sz w:val="20"/>
                <w:lang w:eastAsia="zh-CN"/>
              </w:rPr>
            </w:pPr>
            <w:r w:rsidRPr="00C26E68">
              <w:rPr>
                <w:i/>
                <w:sz w:val="20"/>
                <w:lang w:eastAsia="zh-CN"/>
              </w:rPr>
              <w:t xml:space="preserve">Comments and </w:t>
            </w:r>
            <w:r w:rsidR="00644843" w:rsidRPr="00C26E68">
              <w:rPr>
                <w:i/>
                <w:sz w:val="20"/>
                <w:lang w:eastAsia="zh-CN"/>
              </w:rPr>
              <w:t>considerations</w:t>
            </w:r>
            <w:r w:rsidRPr="00C26E68">
              <w:rPr>
                <w:i/>
                <w:sz w:val="20"/>
                <w:lang w:eastAsia="zh-CN"/>
              </w:rPr>
              <w:t>:</w:t>
            </w:r>
            <w:r w:rsidR="009E32CA">
              <w:rPr>
                <w:i/>
                <w:sz w:val="20"/>
                <w:lang w:eastAsia="zh-CN"/>
              </w:rPr>
              <w:t xml:space="preserve"> </w:t>
            </w:r>
          </w:p>
        </w:tc>
      </w:tr>
      <w:tr w:rsidR="00193BB0" w:rsidRPr="00C26E68" w14:paraId="347E95FB" w14:textId="77777777" w:rsidTr="009E65E5">
        <w:tc>
          <w:tcPr>
            <w:tcW w:w="8075" w:type="dxa"/>
            <w:shd w:val="clear" w:color="auto" w:fill="F2F2F2"/>
            <w:vAlign w:val="center"/>
          </w:tcPr>
          <w:p w14:paraId="6BABED5C" w14:textId="77777777" w:rsidR="00193BB0" w:rsidRPr="00C26E68" w:rsidRDefault="00193BB0" w:rsidP="004A449C">
            <w:pPr>
              <w:shd w:val="clear" w:color="auto" w:fill="auto"/>
              <w:spacing w:before="100" w:after="100" w:line="276" w:lineRule="auto"/>
              <w:rPr>
                <w:sz w:val="20"/>
                <w:lang w:eastAsia="zh-CN"/>
              </w:rPr>
            </w:pPr>
            <w:r w:rsidRPr="00C26E68">
              <w:rPr>
                <w:sz w:val="20"/>
                <w:lang w:eastAsia="zh-CN"/>
              </w:rPr>
              <w:t>Does the staff member’s role involve a significant degree of interaction with students or key stakeholders? How would this be managed?</w:t>
            </w:r>
          </w:p>
        </w:tc>
        <w:tc>
          <w:tcPr>
            <w:tcW w:w="1843" w:type="dxa"/>
            <w:vAlign w:val="center"/>
          </w:tcPr>
          <w:p w14:paraId="3DBDC6C0" w14:textId="3BD309D2" w:rsidR="00193BB0" w:rsidRPr="00C26E68" w:rsidRDefault="00193BB0" w:rsidP="00193BB0">
            <w:pPr>
              <w:shd w:val="clear" w:color="auto" w:fill="auto"/>
              <w:tabs>
                <w:tab w:val="left" w:pos="32"/>
                <w:tab w:val="right" w:pos="1591"/>
              </w:tabs>
              <w:spacing w:after="0" w:line="276" w:lineRule="auto"/>
              <w:rPr>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1415058022"/>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612402398"/>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C26E68" w:rsidRPr="00C26E68" w14:paraId="51318730" w14:textId="77777777" w:rsidTr="00741534">
        <w:trPr>
          <w:trHeight w:val="1361"/>
        </w:trPr>
        <w:tc>
          <w:tcPr>
            <w:tcW w:w="9918" w:type="dxa"/>
            <w:gridSpan w:val="2"/>
          </w:tcPr>
          <w:p w14:paraId="774C9D0A" w14:textId="46E35897" w:rsidR="00C26E68" w:rsidRPr="009815FB" w:rsidRDefault="00C26E68" w:rsidP="00C26E68">
            <w:pPr>
              <w:widowControl w:val="0"/>
              <w:spacing w:before="100" w:after="60" w:line="276" w:lineRule="auto"/>
              <w:rPr>
                <w:i/>
                <w:sz w:val="20"/>
                <w:lang w:eastAsia="zh-CN"/>
              </w:rPr>
            </w:pPr>
            <w:r w:rsidRPr="00C26E68">
              <w:rPr>
                <w:i/>
                <w:sz w:val="20"/>
                <w:lang w:eastAsia="zh-CN"/>
              </w:rPr>
              <w:t xml:space="preserve">Comments and </w:t>
            </w:r>
            <w:r w:rsidR="00644843" w:rsidRPr="00C26E68">
              <w:rPr>
                <w:i/>
                <w:sz w:val="20"/>
                <w:lang w:eastAsia="zh-CN"/>
              </w:rPr>
              <w:t>considerations</w:t>
            </w:r>
            <w:r w:rsidRPr="00C26E68">
              <w:rPr>
                <w:i/>
                <w:sz w:val="20"/>
                <w:lang w:eastAsia="zh-CN"/>
              </w:rPr>
              <w:t>:</w:t>
            </w:r>
            <w:r w:rsidR="009E32CA">
              <w:rPr>
                <w:i/>
                <w:sz w:val="20"/>
                <w:lang w:eastAsia="zh-CN"/>
              </w:rPr>
              <w:t xml:space="preserve"> </w:t>
            </w:r>
          </w:p>
        </w:tc>
      </w:tr>
      <w:tr w:rsidR="00193BB0" w:rsidRPr="00C26E68" w14:paraId="15259D36" w14:textId="77777777" w:rsidTr="009E65E5">
        <w:tc>
          <w:tcPr>
            <w:tcW w:w="8075" w:type="dxa"/>
            <w:shd w:val="clear" w:color="auto" w:fill="F2F2F2"/>
            <w:vAlign w:val="center"/>
          </w:tcPr>
          <w:p w14:paraId="741C0E55" w14:textId="68153D78" w:rsidR="00193BB0" w:rsidRPr="00C26E68" w:rsidRDefault="00193BB0" w:rsidP="00193BB0">
            <w:pPr>
              <w:shd w:val="clear" w:color="auto" w:fill="auto"/>
              <w:spacing w:before="100" w:after="100" w:line="276" w:lineRule="auto"/>
              <w:rPr>
                <w:rFonts w:cs="Times New Roman"/>
                <w:sz w:val="22"/>
                <w:szCs w:val="22"/>
                <w:lang w:eastAsia="zh-CN"/>
              </w:rPr>
            </w:pPr>
            <w:r w:rsidRPr="00C26E68">
              <w:rPr>
                <w:sz w:val="20"/>
                <w:lang w:eastAsia="zh-CN"/>
              </w:rPr>
              <w:lastRenderedPageBreak/>
              <w:t>How would workflows be affected and managed, and what sort of communication practices would need to be put in place?</w:t>
            </w:r>
          </w:p>
        </w:tc>
        <w:tc>
          <w:tcPr>
            <w:tcW w:w="1843" w:type="dxa"/>
            <w:vAlign w:val="center"/>
          </w:tcPr>
          <w:p w14:paraId="735EC12C" w14:textId="7B0B32B8" w:rsidR="00193BB0" w:rsidRPr="00C26E68" w:rsidRDefault="00193BB0" w:rsidP="00193BB0">
            <w:pPr>
              <w:shd w:val="clear" w:color="auto" w:fill="auto"/>
              <w:tabs>
                <w:tab w:val="left" w:pos="32"/>
                <w:tab w:val="right" w:pos="1591"/>
              </w:tabs>
              <w:spacing w:after="0" w:line="276" w:lineRule="auto"/>
              <w:rPr>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280339782"/>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165709962"/>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C26E68" w:rsidRPr="00C26E68" w14:paraId="0E02C26C" w14:textId="77777777" w:rsidTr="009E65E5">
        <w:trPr>
          <w:trHeight w:val="1134"/>
        </w:trPr>
        <w:tc>
          <w:tcPr>
            <w:tcW w:w="9918" w:type="dxa"/>
            <w:gridSpan w:val="2"/>
          </w:tcPr>
          <w:p w14:paraId="5F0CED91" w14:textId="1ACA7EFC" w:rsidR="00C26E68" w:rsidRPr="009815FB" w:rsidRDefault="00C26E68" w:rsidP="00C26E68">
            <w:pPr>
              <w:widowControl w:val="0"/>
              <w:spacing w:before="100" w:after="60" w:line="276" w:lineRule="auto"/>
              <w:rPr>
                <w:iCs/>
                <w:sz w:val="20"/>
                <w:lang w:eastAsia="zh-CN"/>
              </w:rPr>
            </w:pPr>
            <w:r w:rsidRPr="00C26E68">
              <w:rPr>
                <w:i/>
                <w:sz w:val="20"/>
                <w:lang w:eastAsia="zh-CN"/>
              </w:rPr>
              <w:t xml:space="preserve">Comments and </w:t>
            </w:r>
            <w:r w:rsidR="00644843" w:rsidRPr="00C26E68">
              <w:rPr>
                <w:i/>
                <w:sz w:val="20"/>
                <w:lang w:eastAsia="zh-CN"/>
              </w:rPr>
              <w:t>considerations</w:t>
            </w:r>
            <w:r w:rsidRPr="00C26E68">
              <w:rPr>
                <w:i/>
                <w:sz w:val="20"/>
                <w:lang w:eastAsia="zh-CN"/>
              </w:rPr>
              <w:t>:</w:t>
            </w:r>
            <w:r w:rsidR="009E32CA">
              <w:rPr>
                <w:i/>
                <w:sz w:val="20"/>
                <w:lang w:eastAsia="zh-CN"/>
              </w:rPr>
              <w:t xml:space="preserve"> </w:t>
            </w:r>
          </w:p>
        </w:tc>
      </w:tr>
      <w:tr w:rsidR="00193BB0" w:rsidRPr="00C26E68" w14:paraId="7FC127BF" w14:textId="77777777" w:rsidTr="009E65E5">
        <w:tc>
          <w:tcPr>
            <w:tcW w:w="8075" w:type="dxa"/>
            <w:shd w:val="clear" w:color="auto" w:fill="F2F2F2"/>
            <w:vAlign w:val="center"/>
          </w:tcPr>
          <w:p w14:paraId="1AE96E8C" w14:textId="77777777" w:rsidR="00193BB0" w:rsidRPr="00C26E68" w:rsidRDefault="00193BB0" w:rsidP="004A449C">
            <w:pPr>
              <w:shd w:val="clear" w:color="auto" w:fill="auto"/>
              <w:spacing w:before="100" w:after="100" w:line="276" w:lineRule="auto"/>
              <w:rPr>
                <w:sz w:val="20"/>
                <w:lang w:eastAsia="zh-CN"/>
              </w:rPr>
            </w:pPr>
            <w:r w:rsidRPr="00C26E68">
              <w:rPr>
                <w:sz w:val="20"/>
                <w:lang w:eastAsia="zh-CN"/>
              </w:rPr>
              <w:t>Does the staff member’s responsibilities require the use of equipment that could not reasonably be transported to, or used within, the remote work environment?</w:t>
            </w:r>
          </w:p>
        </w:tc>
        <w:tc>
          <w:tcPr>
            <w:tcW w:w="1843" w:type="dxa"/>
            <w:vAlign w:val="center"/>
          </w:tcPr>
          <w:p w14:paraId="0842A503" w14:textId="79843E7B" w:rsidR="00193BB0" w:rsidRPr="00C26E68" w:rsidRDefault="00193BB0" w:rsidP="00193BB0">
            <w:pPr>
              <w:shd w:val="clear" w:color="auto" w:fill="auto"/>
              <w:tabs>
                <w:tab w:val="left" w:pos="32"/>
                <w:tab w:val="right" w:pos="1591"/>
              </w:tabs>
              <w:spacing w:after="0" w:line="276" w:lineRule="auto"/>
              <w:rPr>
                <w:rFonts w:ascii="Segoe UI Symbol" w:hAnsi="Segoe UI Symbol" w:cs="Segoe UI Symbol"/>
                <w:sz w:val="28"/>
                <w:szCs w:val="28"/>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1027876627"/>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1782445010"/>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C26E68" w:rsidRPr="00C26E68" w14:paraId="286E7342" w14:textId="77777777" w:rsidTr="009E65E5">
        <w:trPr>
          <w:trHeight w:val="1134"/>
        </w:trPr>
        <w:tc>
          <w:tcPr>
            <w:tcW w:w="9918" w:type="dxa"/>
            <w:gridSpan w:val="2"/>
            <w:shd w:val="clear" w:color="auto" w:fill="FFFFFF"/>
          </w:tcPr>
          <w:p w14:paraId="301ECB6A" w14:textId="65765320" w:rsidR="00C26E68" w:rsidRPr="009815FB" w:rsidRDefault="00C26E68" w:rsidP="00C26E68">
            <w:pPr>
              <w:widowControl w:val="0"/>
              <w:spacing w:before="100" w:after="60" w:line="276" w:lineRule="auto"/>
              <w:rPr>
                <w:i/>
                <w:sz w:val="20"/>
                <w:lang w:eastAsia="zh-CN"/>
              </w:rPr>
            </w:pPr>
            <w:r w:rsidRPr="00C26E68">
              <w:rPr>
                <w:i/>
                <w:sz w:val="20"/>
                <w:lang w:eastAsia="zh-CN"/>
              </w:rPr>
              <w:t xml:space="preserve">Comments and </w:t>
            </w:r>
            <w:r w:rsidR="00644843" w:rsidRPr="00C26E68">
              <w:rPr>
                <w:i/>
                <w:sz w:val="20"/>
                <w:lang w:eastAsia="zh-CN"/>
              </w:rPr>
              <w:t>considerations</w:t>
            </w:r>
            <w:r w:rsidRPr="00C26E68">
              <w:rPr>
                <w:i/>
                <w:sz w:val="20"/>
                <w:lang w:eastAsia="zh-CN"/>
              </w:rPr>
              <w:t>:</w:t>
            </w:r>
            <w:r w:rsidR="009E32CA">
              <w:rPr>
                <w:i/>
                <w:sz w:val="20"/>
                <w:lang w:eastAsia="zh-CN"/>
              </w:rPr>
              <w:t xml:space="preserve"> </w:t>
            </w:r>
          </w:p>
        </w:tc>
      </w:tr>
      <w:tr w:rsidR="00193BB0" w:rsidRPr="00C26E68" w14:paraId="62DC5670" w14:textId="77777777" w:rsidTr="009E65E5">
        <w:tc>
          <w:tcPr>
            <w:tcW w:w="8075" w:type="dxa"/>
            <w:shd w:val="clear" w:color="auto" w:fill="F2F2F2"/>
            <w:vAlign w:val="center"/>
          </w:tcPr>
          <w:p w14:paraId="304864F9" w14:textId="1F734ABA" w:rsidR="00193BB0" w:rsidRPr="00C26E68" w:rsidRDefault="00193BB0" w:rsidP="004A449C">
            <w:pPr>
              <w:shd w:val="clear" w:color="auto" w:fill="auto"/>
              <w:spacing w:before="100" w:after="100" w:line="276" w:lineRule="auto"/>
              <w:rPr>
                <w:rFonts w:cs="Times New Roman"/>
                <w:sz w:val="22"/>
                <w:szCs w:val="22"/>
                <w:lang w:eastAsia="zh-CN"/>
              </w:rPr>
            </w:pPr>
            <w:r w:rsidRPr="00C26E68">
              <w:rPr>
                <w:sz w:val="20"/>
                <w:lang w:eastAsia="zh-CN"/>
              </w:rPr>
              <w:t>Will there be a risk to the security of Federation University confidential information, intellectual property and assets off-campus</w:t>
            </w:r>
            <w:r w:rsidR="00F8345D">
              <w:rPr>
                <w:sz w:val="20"/>
                <w:lang w:eastAsia="zh-CN"/>
              </w:rPr>
              <w:t>?  H</w:t>
            </w:r>
            <w:r w:rsidRPr="00C26E68">
              <w:rPr>
                <w:sz w:val="20"/>
                <w:lang w:eastAsia="zh-CN"/>
              </w:rPr>
              <w:t>ow will security be maintained?</w:t>
            </w:r>
          </w:p>
        </w:tc>
        <w:tc>
          <w:tcPr>
            <w:tcW w:w="1843" w:type="dxa"/>
            <w:vAlign w:val="center"/>
          </w:tcPr>
          <w:p w14:paraId="64566E8F" w14:textId="6374B66D" w:rsidR="00193BB0" w:rsidRPr="00C26E68" w:rsidRDefault="00193BB0" w:rsidP="00193BB0">
            <w:pPr>
              <w:shd w:val="clear" w:color="auto" w:fill="auto"/>
              <w:tabs>
                <w:tab w:val="left" w:pos="32"/>
                <w:tab w:val="right" w:pos="1591"/>
              </w:tabs>
              <w:spacing w:after="0" w:line="276" w:lineRule="auto"/>
              <w:rPr>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521055116"/>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2020036734"/>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9815FB" w:rsidRPr="00C26E68" w14:paraId="76FB4B65" w14:textId="77777777" w:rsidTr="009E65E5">
        <w:trPr>
          <w:trHeight w:val="1134"/>
        </w:trPr>
        <w:tc>
          <w:tcPr>
            <w:tcW w:w="9918" w:type="dxa"/>
            <w:gridSpan w:val="2"/>
            <w:shd w:val="clear" w:color="auto" w:fill="FFFFFF"/>
          </w:tcPr>
          <w:p w14:paraId="0E8DF4F6" w14:textId="77777777" w:rsidR="009815FB" w:rsidRPr="009815FB" w:rsidRDefault="009815FB" w:rsidP="009815FB">
            <w:pPr>
              <w:widowControl w:val="0"/>
              <w:spacing w:before="100" w:after="60" w:line="276" w:lineRule="auto"/>
              <w:rPr>
                <w:i/>
                <w:sz w:val="20"/>
                <w:lang w:eastAsia="zh-CN"/>
              </w:rPr>
            </w:pPr>
            <w:r w:rsidRPr="00C26E68">
              <w:rPr>
                <w:i/>
                <w:sz w:val="20"/>
                <w:lang w:eastAsia="zh-CN"/>
              </w:rPr>
              <w:t>Comments and considerations:</w:t>
            </w:r>
            <w:r>
              <w:rPr>
                <w:i/>
                <w:sz w:val="20"/>
                <w:lang w:eastAsia="zh-CN"/>
              </w:rPr>
              <w:t xml:space="preserve"> </w:t>
            </w:r>
          </w:p>
        </w:tc>
      </w:tr>
      <w:tr w:rsidR="00193BB0" w:rsidRPr="00C26E68" w14:paraId="75597D3B" w14:textId="77777777" w:rsidTr="009E65E5">
        <w:tc>
          <w:tcPr>
            <w:tcW w:w="8075" w:type="dxa"/>
            <w:shd w:val="clear" w:color="auto" w:fill="F2F2F2"/>
            <w:vAlign w:val="center"/>
          </w:tcPr>
          <w:p w14:paraId="77515341" w14:textId="507F0D67" w:rsidR="00193BB0" w:rsidRPr="00C26E68" w:rsidRDefault="00193BB0" w:rsidP="004A449C">
            <w:pPr>
              <w:shd w:val="clear" w:color="auto" w:fill="auto"/>
              <w:spacing w:before="100" w:after="100" w:line="276" w:lineRule="auto"/>
              <w:rPr>
                <w:sz w:val="20"/>
                <w:lang w:eastAsia="zh-CN"/>
              </w:rPr>
            </w:pPr>
            <w:r w:rsidRPr="00C26E68">
              <w:rPr>
                <w:sz w:val="20"/>
                <w:lang w:eastAsia="zh-CN"/>
              </w:rPr>
              <w:t>Are the hours proposed suitable in terms of responsibilities, student, team and key stakeholder contact and requirements?</w:t>
            </w:r>
          </w:p>
        </w:tc>
        <w:tc>
          <w:tcPr>
            <w:tcW w:w="1843" w:type="dxa"/>
            <w:vAlign w:val="center"/>
          </w:tcPr>
          <w:p w14:paraId="05F3CF04" w14:textId="63665200" w:rsidR="00193BB0" w:rsidRPr="00C26E68" w:rsidRDefault="00193BB0" w:rsidP="00193BB0">
            <w:pPr>
              <w:shd w:val="clear" w:color="auto" w:fill="auto"/>
              <w:tabs>
                <w:tab w:val="left" w:pos="32"/>
                <w:tab w:val="right" w:pos="1591"/>
              </w:tabs>
              <w:spacing w:after="0" w:line="276" w:lineRule="auto"/>
              <w:rPr>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825737766"/>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910581489"/>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9815FB" w:rsidRPr="00C26E68" w14:paraId="0E131897" w14:textId="77777777" w:rsidTr="009E65E5">
        <w:trPr>
          <w:trHeight w:val="1134"/>
        </w:trPr>
        <w:tc>
          <w:tcPr>
            <w:tcW w:w="9918" w:type="dxa"/>
            <w:gridSpan w:val="2"/>
            <w:shd w:val="clear" w:color="auto" w:fill="FFFFFF"/>
          </w:tcPr>
          <w:p w14:paraId="6B78A306" w14:textId="77777777" w:rsidR="009815FB" w:rsidRPr="009815FB" w:rsidRDefault="009815FB" w:rsidP="009815FB">
            <w:pPr>
              <w:widowControl w:val="0"/>
              <w:spacing w:before="100" w:after="60" w:line="276" w:lineRule="auto"/>
              <w:rPr>
                <w:i/>
                <w:sz w:val="20"/>
                <w:lang w:eastAsia="zh-CN"/>
              </w:rPr>
            </w:pPr>
            <w:r w:rsidRPr="00C26E68">
              <w:rPr>
                <w:i/>
                <w:sz w:val="20"/>
                <w:lang w:eastAsia="zh-CN"/>
              </w:rPr>
              <w:t>Comments and considerations:</w:t>
            </w:r>
            <w:r>
              <w:rPr>
                <w:i/>
                <w:sz w:val="20"/>
                <w:lang w:eastAsia="zh-CN"/>
              </w:rPr>
              <w:t xml:space="preserve"> </w:t>
            </w:r>
          </w:p>
        </w:tc>
      </w:tr>
      <w:tr w:rsidR="00193BB0" w:rsidRPr="00C26E68" w14:paraId="7525641C" w14:textId="77777777" w:rsidTr="009E65E5">
        <w:tc>
          <w:tcPr>
            <w:tcW w:w="8075" w:type="dxa"/>
            <w:shd w:val="clear" w:color="auto" w:fill="F2F2F2"/>
            <w:vAlign w:val="center"/>
          </w:tcPr>
          <w:p w14:paraId="2F5323B1" w14:textId="77777777" w:rsidR="00193BB0" w:rsidRPr="00C26E68" w:rsidRDefault="00193BB0" w:rsidP="004A449C">
            <w:pPr>
              <w:shd w:val="clear" w:color="auto" w:fill="auto"/>
              <w:spacing w:before="100" w:after="100" w:line="276" w:lineRule="auto"/>
              <w:rPr>
                <w:sz w:val="20"/>
                <w:lang w:eastAsia="zh-CN"/>
              </w:rPr>
            </w:pPr>
            <w:r w:rsidRPr="00C26E68">
              <w:rPr>
                <w:sz w:val="20"/>
                <w:lang w:eastAsia="zh-CN"/>
              </w:rPr>
              <w:t>What is the appropriate amount of time/days the staff member is required to be on-campus, and how will this arrangement be facilitated</w:t>
            </w:r>
            <w:r w:rsidRPr="00C26E68">
              <w:rPr>
                <w:rFonts w:cs="Times New Roman"/>
                <w:sz w:val="22"/>
                <w:szCs w:val="22"/>
                <w:lang w:eastAsia="zh-CN"/>
              </w:rPr>
              <w:t>?</w:t>
            </w:r>
          </w:p>
        </w:tc>
        <w:tc>
          <w:tcPr>
            <w:tcW w:w="1843" w:type="dxa"/>
            <w:vAlign w:val="center"/>
          </w:tcPr>
          <w:p w14:paraId="238D0C81" w14:textId="13AF55E8" w:rsidR="00193BB0" w:rsidRPr="00C26E68" w:rsidRDefault="00193BB0" w:rsidP="00193BB0">
            <w:pPr>
              <w:shd w:val="clear" w:color="auto" w:fill="auto"/>
              <w:tabs>
                <w:tab w:val="left" w:pos="32"/>
                <w:tab w:val="right" w:pos="1591"/>
              </w:tabs>
              <w:spacing w:after="0" w:line="276" w:lineRule="auto"/>
              <w:rPr>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1862356709"/>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1116134558"/>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9815FB" w:rsidRPr="00C26E68" w14:paraId="03F4B383" w14:textId="77777777" w:rsidTr="009E65E5">
        <w:trPr>
          <w:trHeight w:val="1134"/>
        </w:trPr>
        <w:tc>
          <w:tcPr>
            <w:tcW w:w="9918" w:type="dxa"/>
            <w:gridSpan w:val="2"/>
            <w:shd w:val="clear" w:color="auto" w:fill="FFFFFF"/>
          </w:tcPr>
          <w:p w14:paraId="39A82DE0" w14:textId="77777777" w:rsidR="009815FB" w:rsidRPr="009815FB" w:rsidRDefault="009815FB" w:rsidP="009815FB">
            <w:pPr>
              <w:widowControl w:val="0"/>
              <w:spacing w:before="100" w:after="60" w:line="276" w:lineRule="auto"/>
              <w:rPr>
                <w:i/>
                <w:sz w:val="20"/>
                <w:lang w:eastAsia="zh-CN"/>
              </w:rPr>
            </w:pPr>
            <w:r w:rsidRPr="00C26E68">
              <w:rPr>
                <w:i/>
                <w:sz w:val="20"/>
                <w:lang w:eastAsia="zh-CN"/>
              </w:rPr>
              <w:t>Comments and considerations:</w:t>
            </w:r>
            <w:r>
              <w:rPr>
                <w:i/>
                <w:sz w:val="20"/>
                <w:lang w:eastAsia="zh-CN"/>
              </w:rPr>
              <w:t xml:space="preserve"> </w:t>
            </w:r>
          </w:p>
        </w:tc>
      </w:tr>
      <w:tr w:rsidR="00193BB0" w:rsidRPr="00C26E68" w14:paraId="3AE54508" w14:textId="77777777" w:rsidTr="009E65E5">
        <w:tc>
          <w:tcPr>
            <w:tcW w:w="8075" w:type="dxa"/>
            <w:shd w:val="clear" w:color="auto" w:fill="F2F2F2"/>
            <w:vAlign w:val="center"/>
          </w:tcPr>
          <w:p w14:paraId="141F1891" w14:textId="5EFE5148" w:rsidR="00193BB0" w:rsidRPr="00C26E68" w:rsidRDefault="00193BB0" w:rsidP="004A449C">
            <w:pPr>
              <w:shd w:val="clear" w:color="auto" w:fill="auto"/>
              <w:spacing w:before="100" w:after="100" w:line="276" w:lineRule="auto"/>
              <w:rPr>
                <w:rFonts w:cs="Times New Roman"/>
                <w:sz w:val="22"/>
                <w:szCs w:val="22"/>
                <w:lang w:eastAsia="zh-CN"/>
              </w:rPr>
            </w:pPr>
            <w:r w:rsidRPr="00C26E68">
              <w:rPr>
                <w:sz w:val="20"/>
                <w:lang w:eastAsia="zh-CN"/>
              </w:rPr>
              <w:t>Does the staff member have caring responsibilities whil</w:t>
            </w:r>
            <w:r>
              <w:rPr>
                <w:sz w:val="20"/>
                <w:lang w:eastAsia="zh-CN"/>
              </w:rPr>
              <w:t>e</w:t>
            </w:r>
            <w:r w:rsidRPr="00C26E68">
              <w:rPr>
                <w:sz w:val="20"/>
                <w:lang w:eastAsia="zh-CN"/>
              </w:rPr>
              <w:t xml:space="preserve"> working from home? If so, how will these responsibilities be managed?</w:t>
            </w:r>
          </w:p>
        </w:tc>
        <w:tc>
          <w:tcPr>
            <w:tcW w:w="1843" w:type="dxa"/>
            <w:vAlign w:val="center"/>
          </w:tcPr>
          <w:p w14:paraId="07FE1E83" w14:textId="1BFCA642" w:rsidR="00193BB0" w:rsidRPr="00C26E68" w:rsidRDefault="00193BB0" w:rsidP="00193BB0">
            <w:pPr>
              <w:shd w:val="clear" w:color="auto" w:fill="auto"/>
              <w:tabs>
                <w:tab w:val="left" w:pos="32"/>
                <w:tab w:val="right" w:pos="1591"/>
              </w:tabs>
              <w:spacing w:after="0" w:line="276" w:lineRule="auto"/>
              <w:rPr>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1929031676"/>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115595073"/>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9815FB" w:rsidRPr="00C26E68" w14:paraId="1049C5A8" w14:textId="77777777" w:rsidTr="009E65E5">
        <w:trPr>
          <w:trHeight w:val="1134"/>
        </w:trPr>
        <w:tc>
          <w:tcPr>
            <w:tcW w:w="9918" w:type="dxa"/>
            <w:gridSpan w:val="2"/>
            <w:shd w:val="clear" w:color="auto" w:fill="FFFFFF"/>
          </w:tcPr>
          <w:p w14:paraId="5D974BF4" w14:textId="77777777" w:rsidR="009815FB" w:rsidRPr="009815FB" w:rsidRDefault="009815FB" w:rsidP="009815FB">
            <w:pPr>
              <w:widowControl w:val="0"/>
              <w:spacing w:before="100" w:after="60" w:line="276" w:lineRule="auto"/>
              <w:rPr>
                <w:i/>
                <w:sz w:val="20"/>
                <w:lang w:eastAsia="zh-CN"/>
              </w:rPr>
            </w:pPr>
            <w:r w:rsidRPr="00C26E68">
              <w:rPr>
                <w:i/>
                <w:sz w:val="20"/>
                <w:lang w:eastAsia="zh-CN"/>
              </w:rPr>
              <w:t>Comments and considerations:</w:t>
            </w:r>
            <w:r>
              <w:rPr>
                <w:i/>
                <w:sz w:val="20"/>
                <w:lang w:eastAsia="zh-CN"/>
              </w:rPr>
              <w:t xml:space="preserve"> </w:t>
            </w:r>
          </w:p>
        </w:tc>
      </w:tr>
    </w:tbl>
    <w:p w14:paraId="447555E6" w14:textId="77777777" w:rsidR="00C26E68" w:rsidRPr="000A3FD1" w:rsidRDefault="00C26E68" w:rsidP="00C26E68">
      <w:pPr>
        <w:shd w:val="clear" w:color="auto" w:fill="auto"/>
        <w:spacing w:after="0" w:line="240" w:lineRule="auto"/>
        <w:rPr>
          <w:b/>
          <w:bCs/>
          <w:color w:val="FFFFFF"/>
          <w:sz w:val="2"/>
          <w:szCs w:val="2"/>
          <w:lang w:val="en-US" w:eastAsia="en-US"/>
        </w:rPr>
      </w:pPr>
    </w:p>
    <w:tbl>
      <w:tblPr>
        <w:tblStyle w:val="UBTableGrid1"/>
        <w:tblW w:w="9918" w:type="dxa"/>
        <w:tblBorders>
          <w:top w:val="single" w:sz="4" w:space="0" w:color="BFBFBF"/>
          <w:left w:val="single" w:sz="4" w:space="0" w:color="BFBFBF"/>
          <w:bottom w:val="single" w:sz="4" w:space="0" w:color="BFBFBF"/>
          <w:right w:val="single" w:sz="4" w:space="0" w:color="BFBFBF"/>
          <w:insideH w:val="single" w:sz="4" w:space="0" w:color="F2F2F2"/>
          <w:insideV w:val="single" w:sz="4" w:space="0" w:color="F2F2F2"/>
        </w:tblBorders>
        <w:tblLayout w:type="fixed"/>
        <w:tblCellMar>
          <w:left w:w="0" w:type="dxa"/>
          <w:right w:w="0" w:type="dxa"/>
        </w:tblCellMar>
        <w:tblLook w:val="04A0" w:firstRow="1" w:lastRow="0" w:firstColumn="1" w:lastColumn="0" w:noHBand="0" w:noVBand="1"/>
      </w:tblPr>
      <w:tblGrid>
        <w:gridCol w:w="2122"/>
        <w:gridCol w:w="3059"/>
        <w:gridCol w:w="191"/>
        <w:gridCol w:w="719"/>
        <w:gridCol w:w="3827"/>
      </w:tblGrid>
      <w:tr w:rsidR="00C26E68" w:rsidRPr="00C26E68" w14:paraId="4EA2F94D" w14:textId="77777777" w:rsidTr="009E65E5">
        <w:tc>
          <w:tcPr>
            <w:tcW w:w="9918" w:type="dxa"/>
            <w:gridSpan w:val="5"/>
            <w:tcBorders>
              <w:top w:val="single" w:sz="4" w:space="0" w:color="BFBFBF"/>
              <w:left w:val="single" w:sz="4" w:space="0" w:color="BFBFBF"/>
              <w:bottom w:val="single" w:sz="4" w:space="0" w:color="BFBFBF"/>
              <w:right w:val="single" w:sz="4" w:space="0" w:color="BFBFBF"/>
            </w:tcBorders>
            <w:shd w:val="clear" w:color="auto" w:fill="4D4D4F"/>
          </w:tcPr>
          <w:p w14:paraId="646D42A7" w14:textId="77777777" w:rsidR="00C26E68" w:rsidRPr="00C26E68" w:rsidRDefault="00C26E68" w:rsidP="00C26E68">
            <w:pPr>
              <w:shd w:val="clear" w:color="auto" w:fill="auto"/>
              <w:tabs>
                <w:tab w:val="left" w:pos="3249"/>
              </w:tabs>
              <w:autoSpaceDE w:val="0"/>
              <w:autoSpaceDN w:val="0"/>
              <w:adjustRightInd w:val="0"/>
              <w:spacing w:before="100" w:after="100" w:line="240" w:lineRule="auto"/>
              <w:ind w:left="142"/>
              <w:rPr>
                <w:color w:val="000000"/>
                <w:sz w:val="20"/>
                <w:lang w:eastAsia="zh-CN"/>
              </w:rPr>
            </w:pPr>
            <w:r w:rsidRPr="00C26E68">
              <w:rPr>
                <w:b/>
                <w:color w:val="FFFFFF"/>
                <w:sz w:val="20"/>
                <w:lang w:eastAsia="zh-CN"/>
              </w:rPr>
              <w:t>Employee</w:t>
            </w:r>
          </w:p>
        </w:tc>
      </w:tr>
      <w:tr w:rsidR="00C26E68" w:rsidRPr="00C26E68" w14:paraId="6B0E1801" w14:textId="77777777" w:rsidTr="009E65E5">
        <w:trPr>
          <w:trHeight w:val="68"/>
        </w:trPr>
        <w:tc>
          <w:tcPr>
            <w:tcW w:w="9918" w:type="dxa"/>
            <w:gridSpan w:val="5"/>
            <w:tcBorders>
              <w:top w:val="single" w:sz="4" w:space="0" w:color="BFBFBF"/>
              <w:left w:val="single" w:sz="4" w:space="0" w:color="BFBFBF"/>
              <w:bottom w:val="nil"/>
              <w:right w:val="single" w:sz="4" w:space="0" w:color="BFBFBF"/>
            </w:tcBorders>
            <w:shd w:val="clear" w:color="auto" w:fill="F2F2F2"/>
          </w:tcPr>
          <w:p w14:paraId="5D42E9BE" w14:textId="77777777" w:rsidR="00C26E68" w:rsidRPr="00C26E68" w:rsidRDefault="00C26E68" w:rsidP="00C26E68">
            <w:pPr>
              <w:shd w:val="clear" w:color="auto" w:fill="auto"/>
              <w:tabs>
                <w:tab w:val="left" w:pos="3249"/>
              </w:tabs>
              <w:autoSpaceDE w:val="0"/>
              <w:autoSpaceDN w:val="0"/>
              <w:adjustRightInd w:val="0"/>
              <w:spacing w:after="0" w:line="240" w:lineRule="auto"/>
              <w:ind w:left="142"/>
              <w:rPr>
                <w:b/>
                <w:color w:val="FFFFFF"/>
                <w:sz w:val="6"/>
                <w:szCs w:val="6"/>
                <w:lang w:eastAsia="zh-CN"/>
              </w:rPr>
            </w:pPr>
          </w:p>
        </w:tc>
      </w:tr>
      <w:tr w:rsidR="00C26E68" w:rsidRPr="00C26E68" w14:paraId="23CBA676" w14:textId="77777777" w:rsidTr="00FD7F8E">
        <w:trPr>
          <w:trHeight w:val="238"/>
        </w:trPr>
        <w:tc>
          <w:tcPr>
            <w:tcW w:w="2122" w:type="dxa"/>
            <w:tcBorders>
              <w:top w:val="nil"/>
              <w:bottom w:val="nil"/>
              <w:right w:val="single" w:sz="4" w:space="0" w:color="BFBFBF"/>
            </w:tcBorders>
            <w:shd w:val="clear" w:color="auto" w:fill="F2F2F2"/>
            <w:vAlign w:val="bottom"/>
          </w:tcPr>
          <w:p w14:paraId="16BBD37B" w14:textId="77777777" w:rsidR="00C26E68" w:rsidRPr="00C26E68" w:rsidRDefault="00C26E68" w:rsidP="00C26E68">
            <w:pPr>
              <w:shd w:val="clear" w:color="auto" w:fill="auto"/>
              <w:spacing w:before="100" w:after="60" w:line="240" w:lineRule="auto"/>
              <w:ind w:left="133"/>
              <w:rPr>
                <w:sz w:val="18"/>
                <w:szCs w:val="18"/>
                <w:lang w:eastAsia="zh-CN"/>
              </w:rPr>
            </w:pPr>
            <w:r w:rsidRPr="00C26E68">
              <w:rPr>
                <w:b/>
                <w:bCs/>
                <w:sz w:val="20"/>
                <w:lang w:eastAsia="zh-CN"/>
              </w:rPr>
              <w:t>Employee</w:t>
            </w:r>
            <w:r w:rsidRPr="00C26E68">
              <w:rPr>
                <w:b/>
                <w:bCs/>
                <w:sz w:val="20"/>
                <w:lang w:eastAsia="zh-CN"/>
              </w:rPr>
              <w:br/>
            </w:r>
            <w:r w:rsidRPr="00C26E68">
              <w:rPr>
                <w:sz w:val="20"/>
                <w:lang w:eastAsia="zh-CN"/>
              </w:rPr>
              <w:t>signature</w:t>
            </w:r>
          </w:p>
        </w:tc>
        <w:sdt>
          <w:sdtPr>
            <w:rPr>
              <w:sz w:val="18"/>
              <w:szCs w:val="18"/>
              <w:lang w:eastAsia="zh-CN"/>
            </w:rPr>
            <w:id w:val="1076092478"/>
            <w:showingPlcHdr/>
            <w:picture/>
          </w:sdtPr>
          <w:sdtEndPr/>
          <w:sdtContent>
            <w:tc>
              <w:tcPr>
                <w:tcW w:w="3059" w:type="dxa"/>
                <w:tcBorders>
                  <w:top w:val="single" w:sz="4" w:space="0" w:color="BFBFBF"/>
                  <w:left w:val="single" w:sz="4" w:space="0" w:color="BFBFBF"/>
                  <w:bottom w:val="single" w:sz="4" w:space="0" w:color="BFBFBF"/>
                  <w:right w:val="single" w:sz="4" w:space="0" w:color="BFBFBF"/>
                </w:tcBorders>
                <w:shd w:val="clear" w:color="auto" w:fill="auto"/>
                <w:vAlign w:val="bottom"/>
              </w:tcPr>
              <w:p w14:paraId="3EACC590" w14:textId="77777777" w:rsidR="00C26E68" w:rsidRPr="00C26E68" w:rsidRDefault="00C26E68" w:rsidP="00C26E68">
                <w:pPr>
                  <w:shd w:val="clear" w:color="auto" w:fill="auto"/>
                  <w:spacing w:before="100" w:after="60" w:line="240" w:lineRule="auto"/>
                  <w:ind w:left="42"/>
                  <w:rPr>
                    <w:sz w:val="18"/>
                    <w:szCs w:val="18"/>
                    <w:lang w:eastAsia="zh-CN"/>
                  </w:rPr>
                </w:pPr>
                <w:r w:rsidRPr="00C26E68">
                  <w:rPr>
                    <w:noProof/>
                    <w:sz w:val="18"/>
                    <w:szCs w:val="18"/>
                    <w:lang w:eastAsia="zh-CN"/>
                  </w:rPr>
                  <w:drawing>
                    <wp:inline distT="0" distB="0" distL="0" distR="0" wp14:anchorId="0B867359" wp14:editId="4003E57D">
                      <wp:extent cx="1789200" cy="363600"/>
                      <wp:effectExtent l="0" t="0" r="1905"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9200" cy="363600"/>
                              </a:xfrm>
                              <a:prstGeom prst="rect">
                                <a:avLst/>
                              </a:prstGeom>
                              <a:noFill/>
                              <a:ln>
                                <a:noFill/>
                              </a:ln>
                            </pic:spPr>
                          </pic:pic>
                        </a:graphicData>
                      </a:graphic>
                    </wp:inline>
                  </w:drawing>
                </w:r>
              </w:p>
            </w:tc>
          </w:sdtContent>
        </w:sdt>
        <w:tc>
          <w:tcPr>
            <w:tcW w:w="191" w:type="dxa"/>
            <w:tcBorders>
              <w:top w:val="nil"/>
              <w:left w:val="single" w:sz="4" w:space="0" w:color="BFBFBF"/>
              <w:bottom w:val="nil"/>
            </w:tcBorders>
            <w:shd w:val="clear" w:color="auto" w:fill="F2F2F2"/>
            <w:vAlign w:val="bottom"/>
          </w:tcPr>
          <w:p w14:paraId="052401C7" w14:textId="77777777" w:rsidR="00C26E68" w:rsidRPr="00C26E68" w:rsidRDefault="00C26E68" w:rsidP="00C26E68">
            <w:pPr>
              <w:shd w:val="clear" w:color="auto" w:fill="auto"/>
              <w:spacing w:after="0" w:line="240" w:lineRule="auto"/>
              <w:rPr>
                <w:sz w:val="18"/>
                <w:szCs w:val="18"/>
                <w:lang w:eastAsia="zh-CN"/>
              </w:rPr>
            </w:pPr>
          </w:p>
        </w:tc>
        <w:tc>
          <w:tcPr>
            <w:tcW w:w="719" w:type="dxa"/>
            <w:tcBorders>
              <w:top w:val="nil"/>
              <w:bottom w:val="nil"/>
              <w:right w:val="single" w:sz="4" w:space="0" w:color="BFBFBF"/>
            </w:tcBorders>
            <w:shd w:val="clear" w:color="auto" w:fill="F2F2F2"/>
            <w:vAlign w:val="bottom"/>
          </w:tcPr>
          <w:p w14:paraId="5164E850" w14:textId="77777777" w:rsidR="00C26E68" w:rsidRPr="00C26E68" w:rsidRDefault="00C26E68" w:rsidP="009E65E5">
            <w:pPr>
              <w:shd w:val="clear" w:color="auto" w:fill="auto"/>
              <w:spacing w:before="100" w:after="60" w:line="240" w:lineRule="auto"/>
              <w:ind w:left="6" w:right="137"/>
              <w:jc w:val="right"/>
              <w:rPr>
                <w:b/>
                <w:bCs/>
                <w:sz w:val="18"/>
                <w:szCs w:val="18"/>
                <w:lang w:eastAsia="zh-CN"/>
              </w:rPr>
            </w:pPr>
            <w:r w:rsidRPr="00C26E68">
              <w:rPr>
                <w:b/>
                <w:bCs/>
                <w:sz w:val="20"/>
                <w:lang w:eastAsia="zh-CN"/>
              </w:rPr>
              <w:t>Date</w:t>
            </w:r>
          </w:p>
        </w:tc>
        <w:tc>
          <w:tcPr>
            <w:tcW w:w="3827" w:type="dxa"/>
            <w:tcBorders>
              <w:top w:val="single" w:sz="4" w:space="0" w:color="BFBFBF"/>
              <w:left w:val="single" w:sz="4" w:space="0" w:color="BFBFBF"/>
              <w:bottom w:val="single" w:sz="4" w:space="0" w:color="BFBFBF"/>
            </w:tcBorders>
            <w:shd w:val="clear" w:color="auto" w:fill="auto"/>
            <w:vAlign w:val="bottom"/>
          </w:tcPr>
          <w:p w14:paraId="273127AC" w14:textId="222655BC" w:rsidR="00C26E68" w:rsidRPr="00C26E68" w:rsidRDefault="00C26E68" w:rsidP="00C26E68">
            <w:pPr>
              <w:shd w:val="clear" w:color="auto" w:fill="auto"/>
              <w:spacing w:before="100" w:after="60" w:line="240" w:lineRule="auto"/>
              <w:ind w:left="57"/>
              <w:rPr>
                <w:sz w:val="18"/>
                <w:szCs w:val="18"/>
                <w:lang w:eastAsia="zh-CN"/>
              </w:rPr>
            </w:pPr>
          </w:p>
        </w:tc>
      </w:tr>
      <w:tr w:rsidR="00C26E68" w:rsidRPr="00C26E68" w14:paraId="488CF5D6" w14:textId="77777777" w:rsidTr="009E65E5">
        <w:trPr>
          <w:trHeight w:val="62"/>
        </w:trPr>
        <w:tc>
          <w:tcPr>
            <w:tcW w:w="9918" w:type="dxa"/>
            <w:gridSpan w:val="5"/>
            <w:tcBorders>
              <w:top w:val="nil"/>
              <w:bottom w:val="single" w:sz="4" w:space="0" w:color="BFBFBF"/>
            </w:tcBorders>
            <w:shd w:val="clear" w:color="auto" w:fill="F2F2F2"/>
            <w:vAlign w:val="bottom"/>
          </w:tcPr>
          <w:p w14:paraId="56BDC074" w14:textId="77777777" w:rsidR="00C26E68" w:rsidRPr="00C26E68" w:rsidRDefault="00C26E68" w:rsidP="00C26E68">
            <w:pPr>
              <w:shd w:val="clear" w:color="auto" w:fill="auto"/>
              <w:spacing w:after="0" w:line="240" w:lineRule="auto"/>
              <w:ind w:left="57"/>
              <w:rPr>
                <w:color w:val="000000"/>
                <w:sz w:val="6"/>
                <w:szCs w:val="6"/>
                <w:lang w:eastAsia="zh-CN"/>
              </w:rPr>
            </w:pPr>
          </w:p>
        </w:tc>
      </w:tr>
    </w:tbl>
    <w:p w14:paraId="62BFE875" w14:textId="5ABC0E91" w:rsidR="00BB64BC" w:rsidRDefault="00BB64BC" w:rsidP="00C26E68">
      <w:pPr>
        <w:shd w:val="clear" w:color="auto" w:fill="auto"/>
        <w:spacing w:after="0" w:line="240" w:lineRule="auto"/>
        <w:rPr>
          <w:color w:val="000000"/>
          <w:sz w:val="2"/>
          <w:szCs w:val="2"/>
          <w:highlight w:val="yellow"/>
          <w:lang w:val="en-US" w:eastAsia="en-US"/>
        </w:rPr>
      </w:pPr>
    </w:p>
    <w:p w14:paraId="0EFEA992" w14:textId="592328D9" w:rsidR="00C26E68" w:rsidRPr="000A3FD1" w:rsidRDefault="00C26E68" w:rsidP="00C26E68">
      <w:pPr>
        <w:shd w:val="clear" w:color="auto" w:fill="auto"/>
        <w:spacing w:after="0" w:line="240" w:lineRule="auto"/>
        <w:rPr>
          <w:color w:val="000000"/>
          <w:sz w:val="2"/>
          <w:szCs w:val="2"/>
          <w:highlight w:val="yellow"/>
          <w:lang w:val="en-US" w:eastAsia="en-US"/>
        </w:rPr>
      </w:pPr>
    </w:p>
    <w:tbl>
      <w:tblPr>
        <w:tblStyle w:val="UBTableGrid1"/>
        <w:tblW w:w="9918" w:type="dxa"/>
        <w:tblBorders>
          <w:top w:val="single" w:sz="4" w:space="0" w:color="BFBFBF"/>
          <w:left w:val="single" w:sz="4" w:space="0" w:color="BFBFBF"/>
          <w:bottom w:val="single" w:sz="4" w:space="0" w:color="BFBFBF"/>
          <w:right w:val="single" w:sz="4" w:space="0" w:color="BFBFBF"/>
          <w:insideH w:val="single" w:sz="4" w:space="0" w:color="F2F2F2"/>
          <w:insideV w:val="single" w:sz="4" w:space="0" w:color="F2F2F2"/>
        </w:tblBorders>
        <w:tblLayout w:type="fixed"/>
        <w:tblCellMar>
          <w:left w:w="0" w:type="dxa"/>
          <w:right w:w="0" w:type="dxa"/>
        </w:tblCellMar>
        <w:tblLook w:val="04A0" w:firstRow="1" w:lastRow="0" w:firstColumn="1" w:lastColumn="0" w:noHBand="0" w:noVBand="1"/>
      </w:tblPr>
      <w:tblGrid>
        <w:gridCol w:w="2122"/>
        <w:gridCol w:w="3059"/>
        <w:gridCol w:w="191"/>
        <w:gridCol w:w="719"/>
        <w:gridCol w:w="3827"/>
      </w:tblGrid>
      <w:tr w:rsidR="00C26E68" w:rsidRPr="00C26E68" w14:paraId="4B398EE0" w14:textId="77777777" w:rsidTr="009E65E5">
        <w:tc>
          <w:tcPr>
            <w:tcW w:w="9918" w:type="dxa"/>
            <w:gridSpan w:val="5"/>
            <w:tcBorders>
              <w:top w:val="single" w:sz="4" w:space="0" w:color="BFBFBF"/>
              <w:left w:val="single" w:sz="4" w:space="0" w:color="BFBFBF"/>
              <w:bottom w:val="single" w:sz="4" w:space="0" w:color="BFBFBF"/>
              <w:right w:val="single" w:sz="4" w:space="0" w:color="BFBFBF"/>
            </w:tcBorders>
            <w:shd w:val="clear" w:color="auto" w:fill="4D4D4F"/>
          </w:tcPr>
          <w:p w14:paraId="7745C8E9" w14:textId="18A2CA3E" w:rsidR="00C26E68" w:rsidRPr="00C26E68" w:rsidRDefault="00C26E68" w:rsidP="00C26E68">
            <w:pPr>
              <w:shd w:val="clear" w:color="auto" w:fill="auto"/>
              <w:tabs>
                <w:tab w:val="left" w:pos="3249"/>
              </w:tabs>
              <w:autoSpaceDE w:val="0"/>
              <w:autoSpaceDN w:val="0"/>
              <w:adjustRightInd w:val="0"/>
              <w:spacing w:before="100" w:after="100" w:line="240" w:lineRule="auto"/>
              <w:ind w:left="142"/>
              <w:rPr>
                <w:color w:val="000000"/>
                <w:sz w:val="20"/>
                <w:lang w:eastAsia="zh-CN"/>
              </w:rPr>
            </w:pPr>
            <w:r w:rsidRPr="00C26E68">
              <w:rPr>
                <w:b/>
                <w:color w:val="FFFFFF"/>
                <w:sz w:val="20"/>
                <w:lang w:eastAsia="zh-CN"/>
              </w:rPr>
              <w:t>Manager/</w:t>
            </w:r>
            <w:r w:rsidR="00193BB0" w:rsidRPr="00C26E68">
              <w:rPr>
                <w:b/>
                <w:color w:val="FFFFFF"/>
                <w:sz w:val="20"/>
                <w:lang w:eastAsia="zh-CN"/>
              </w:rPr>
              <w:t>supervisor</w:t>
            </w:r>
          </w:p>
        </w:tc>
      </w:tr>
      <w:tr w:rsidR="00C26E68" w:rsidRPr="00C26E68" w14:paraId="5FCBE1CA" w14:textId="77777777" w:rsidTr="009E65E5">
        <w:trPr>
          <w:trHeight w:val="68"/>
        </w:trPr>
        <w:tc>
          <w:tcPr>
            <w:tcW w:w="9918" w:type="dxa"/>
            <w:gridSpan w:val="5"/>
            <w:tcBorders>
              <w:top w:val="single" w:sz="4" w:space="0" w:color="BFBFBF"/>
              <w:left w:val="single" w:sz="4" w:space="0" w:color="BFBFBF"/>
              <w:bottom w:val="nil"/>
              <w:right w:val="single" w:sz="4" w:space="0" w:color="BFBFBF"/>
            </w:tcBorders>
            <w:shd w:val="clear" w:color="auto" w:fill="F2F2F2"/>
          </w:tcPr>
          <w:p w14:paraId="7A2B0781" w14:textId="77777777" w:rsidR="00C26E68" w:rsidRPr="00C26E68" w:rsidRDefault="00C26E68" w:rsidP="00C26E68">
            <w:pPr>
              <w:shd w:val="clear" w:color="auto" w:fill="auto"/>
              <w:tabs>
                <w:tab w:val="left" w:pos="3249"/>
              </w:tabs>
              <w:autoSpaceDE w:val="0"/>
              <w:autoSpaceDN w:val="0"/>
              <w:adjustRightInd w:val="0"/>
              <w:spacing w:after="0" w:line="240" w:lineRule="auto"/>
              <w:ind w:left="142"/>
              <w:rPr>
                <w:b/>
                <w:color w:val="FFFFFF"/>
                <w:sz w:val="6"/>
                <w:szCs w:val="6"/>
                <w:lang w:eastAsia="zh-CN"/>
              </w:rPr>
            </w:pPr>
          </w:p>
        </w:tc>
      </w:tr>
      <w:tr w:rsidR="00C26E68" w:rsidRPr="00C26E68" w14:paraId="2F8EED2A" w14:textId="77777777" w:rsidTr="009E65E5">
        <w:trPr>
          <w:trHeight w:val="238"/>
        </w:trPr>
        <w:tc>
          <w:tcPr>
            <w:tcW w:w="2122" w:type="dxa"/>
            <w:tcBorders>
              <w:top w:val="nil"/>
              <w:bottom w:val="nil"/>
              <w:right w:val="single" w:sz="4" w:space="0" w:color="BFBFBF"/>
            </w:tcBorders>
            <w:shd w:val="clear" w:color="auto" w:fill="F2F2F2"/>
            <w:vAlign w:val="bottom"/>
          </w:tcPr>
          <w:p w14:paraId="2BA1DB06" w14:textId="5C6F64A2" w:rsidR="00C26E68" w:rsidRPr="00C26E68" w:rsidRDefault="00C26E68" w:rsidP="00C26E68">
            <w:pPr>
              <w:shd w:val="clear" w:color="auto" w:fill="auto"/>
              <w:spacing w:before="100" w:after="60" w:line="240" w:lineRule="auto"/>
              <w:ind w:left="133"/>
              <w:rPr>
                <w:sz w:val="18"/>
                <w:szCs w:val="18"/>
                <w:lang w:eastAsia="zh-CN"/>
              </w:rPr>
            </w:pPr>
            <w:r w:rsidRPr="00C26E68">
              <w:rPr>
                <w:b/>
                <w:bCs/>
                <w:sz w:val="20"/>
                <w:lang w:eastAsia="zh-CN"/>
              </w:rPr>
              <w:t>Manager/</w:t>
            </w:r>
            <w:r w:rsidR="00193BB0" w:rsidRPr="00C26E68">
              <w:rPr>
                <w:b/>
                <w:bCs/>
                <w:sz w:val="20"/>
                <w:lang w:eastAsia="zh-CN"/>
              </w:rPr>
              <w:t>supervisor</w:t>
            </w:r>
            <w:r w:rsidRPr="00C26E68">
              <w:rPr>
                <w:b/>
                <w:bCs/>
                <w:sz w:val="20"/>
                <w:lang w:eastAsia="zh-CN"/>
              </w:rPr>
              <w:br/>
            </w:r>
            <w:r w:rsidRPr="00C26E68">
              <w:rPr>
                <w:sz w:val="20"/>
                <w:lang w:eastAsia="zh-CN"/>
              </w:rPr>
              <w:t>signature</w:t>
            </w:r>
          </w:p>
        </w:tc>
        <w:sdt>
          <w:sdtPr>
            <w:rPr>
              <w:sz w:val="18"/>
              <w:szCs w:val="18"/>
              <w:lang w:eastAsia="zh-CN"/>
            </w:rPr>
            <w:id w:val="2005852361"/>
            <w:showingPlcHdr/>
            <w:picture/>
          </w:sdtPr>
          <w:sdtEndPr/>
          <w:sdtContent>
            <w:tc>
              <w:tcPr>
                <w:tcW w:w="3059" w:type="dxa"/>
                <w:tcBorders>
                  <w:top w:val="single" w:sz="4" w:space="0" w:color="BFBFBF"/>
                  <w:left w:val="single" w:sz="4" w:space="0" w:color="BFBFBF"/>
                  <w:bottom w:val="single" w:sz="4" w:space="0" w:color="BFBFBF"/>
                  <w:right w:val="single" w:sz="4" w:space="0" w:color="BFBFBF"/>
                </w:tcBorders>
                <w:shd w:val="clear" w:color="auto" w:fill="auto"/>
                <w:vAlign w:val="bottom"/>
              </w:tcPr>
              <w:p w14:paraId="7B5C4A72" w14:textId="77777777" w:rsidR="00C26E68" w:rsidRPr="00C26E68" w:rsidRDefault="00C26E68" w:rsidP="00C26E68">
                <w:pPr>
                  <w:shd w:val="clear" w:color="auto" w:fill="auto"/>
                  <w:spacing w:before="100" w:after="60" w:line="240" w:lineRule="auto"/>
                  <w:ind w:left="42"/>
                  <w:rPr>
                    <w:sz w:val="18"/>
                    <w:szCs w:val="18"/>
                    <w:lang w:eastAsia="zh-CN"/>
                  </w:rPr>
                </w:pPr>
                <w:r w:rsidRPr="00C26E68">
                  <w:rPr>
                    <w:noProof/>
                    <w:sz w:val="18"/>
                    <w:szCs w:val="18"/>
                    <w:lang w:eastAsia="zh-CN"/>
                  </w:rPr>
                  <w:drawing>
                    <wp:inline distT="0" distB="0" distL="0" distR="0" wp14:anchorId="7087C32D" wp14:editId="23577C3A">
                      <wp:extent cx="1789200" cy="363600"/>
                      <wp:effectExtent l="0" t="0" r="1905" b="0"/>
                      <wp:docPr id="1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9200" cy="363600"/>
                              </a:xfrm>
                              <a:prstGeom prst="rect">
                                <a:avLst/>
                              </a:prstGeom>
                              <a:noFill/>
                              <a:ln>
                                <a:noFill/>
                              </a:ln>
                            </pic:spPr>
                          </pic:pic>
                        </a:graphicData>
                      </a:graphic>
                    </wp:inline>
                  </w:drawing>
                </w:r>
              </w:p>
            </w:tc>
          </w:sdtContent>
        </w:sdt>
        <w:tc>
          <w:tcPr>
            <w:tcW w:w="191" w:type="dxa"/>
            <w:tcBorders>
              <w:top w:val="nil"/>
              <w:left w:val="single" w:sz="4" w:space="0" w:color="BFBFBF"/>
            </w:tcBorders>
            <w:shd w:val="clear" w:color="auto" w:fill="F2F2F2"/>
            <w:vAlign w:val="bottom"/>
          </w:tcPr>
          <w:p w14:paraId="1EA0EC61" w14:textId="77777777" w:rsidR="00C26E68" w:rsidRPr="00C26E68" w:rsidRDefault="00C26E68" w:rsidP="00C26E68">
            <w:pPr>
              <w:shd w:val="clear" w:color="auto" w:fill="auto"/>
              <w:spacing w:after="0" w:line="240" w:lineRule="auto"/>
              <w:rPr>
                <w:sz w:val="18"/>
                <w:szCs w:val="18"/>
                <w:lang w:eastAsia="zh-CN"/>
              </w:rPr>
            </w:pPr>
          </w:p>
        </w:tc>
        <w:tc>
          <w:tcPr>
            <w:tcW w:w="719" w:type="dxa"/>
            <w:tcBorders>
              <w:top w:val="nil"/>
              <w:bottom w:val="nil"/>
              <w:right w:val="single" w:sz="4" w:space="0" w:color="BFBFBF"/>
            </w:tcBorders>
            <w:shd w:val="clear" w:color="auto" w:fill="F2F2F2"/>
            <w:vAlign w:val="bottom"/>
          </w:tcPr>
          <w:p w14:paraId="1E990D8C" w14:textId="77777777" w:rsidR="00C26E68" w:rsidRPr="00C26E68" w:rsidRDefault="00C26E68" w:rsidP="009E65E5">
            <w:pPr>
              <w:shd w:val="clear" w:color="auto" w:fill="auto"/>
              <w:spacing w:before="100" w:after="60" w:line="240" w:lineRule="auto"/>
              <w:ind w:left="6" w:right="137"/>
              <w:jc w:val="right"/>
              <w:rPr>
                <w:b/>
                <w:bCs/>
                <w:sz w:val="18"/>
                <w:szCs w:val="18"/>
                <w:lang w:eastAsia="zh-CN"/>
              </w:rPr>
            </w:pPr>
            <w:r w:rsidRPr="00C26E68">
              <w:rPr>
                <w:b/>
                <w:bCs/>
                <w:sz w:val="20"/>
                <w:lang w:eastAsia="zh-CN"/>
              </w:rPr>
              <w:t>Date</w:t>
            </w:r>
          </w:p>
        </w:tc>
        <w:tc>
          <w:tcPr>
            <w:tcW w:w="3827" w:type="dxa"/>
            <w:tcBorders>
              <w:top w:val="single" w:sz="4" w:space="0" w:color="BFBFBF"/>
              <w:left w:val="single" w:sz="4" w:space="0" w:color="BFBFBF"/>
              <w:bottom w:val="single" w:sz="4" w:space="0" w:color="BFBFBF"/>
            </w:tcBorders>
            <w:shd w:val="clear" w:color="auto" w:fill="auto"/>
            <w:vAlign w:val="bottom"/>
          </w:tcPr>
          <w:p w14:paraId="70A97232" w14:textId="608B8BD3" w:rsidR="00C26E68" w:rsidRPr="00C26E68" w:rsidRDefault="00C26E68" w:rsidP="00C26E68">
            <w:pPr>
              <w:shd w:val="clear" w:color="auto" w:fill="auto"/>
              <w:spacing w:before="100" w:after="60" w:line="240" w:lineRule="auto"/>
              <w:ind w:left="57"/>
              <w:rPr>
                <w:sz w:val="18"/>
                <w:szCs w:val="18"/>
                <w:lang w:eastAsia="zh-CN"/>
              </w:rPr>
            </w:pPr>
          </w:p>
        </w:tc>
      </w:tr>
      <w:tr w:rsidR="00C26E68" w:rsidRPr="00C26E68" w14:paraId="7455BD8C" w14:textId="77777777" w:rsidTr="009E65E5">
        <w:trPr>
          <w:trHeight w:val="62"/>
        </w:trPr>
        <w:tc>
          <w:tcPr>
            <w:tcW w:w="9918" w:type="dxa"/>
            <w:gridSpan w:val="5"/>
            <w:tcBorders>
              <w:top w:val="nil"/>
              <w:bottom w:val="nil"/>
            </w:tcBorders>
            <w:shd w:val="clear" w:color="auto" w:fill="F2F2F2"/>
            <w:vAlign w:val="bottom"/>
          </w:tcPr>
          <w:p w14:paraId="192D279F" w14:textId="77777777" w:rsidR="00C26E68" w:rsidRPr="00C26E68" w:rsidRDefault="00C26E68" w:rsidP="00C26E68">
            <w:pPr>
              <w:shd w:val="clear" w:color="auto" w:fill="auto"/>
              <w:spacing w:after="0" w:line="240" w:lineRule="auto"/>
              <w:ind w:left="57"/>
              <w:rPr>
                <w:sz w:val="6"/>
                <w:szCs w:val="6"/>
                <w:lang w:eastAsia="zh-CN"/>
              </w:rPr>
            </w:pPr>
          </w:p>
        </w:tc>
      </w:tr>
      <w:tr w:rsidR="00C26E68" w:rsidRPr="00C26E68" w14:paraId="7E922EE4" w14:textId="77777777" w:rsidTr="009E65E5">
        <w:trPr>
          <w:trHeight w:val="238"/>
        </w:trPr>
        <w:tc>
          <w:tcPr>
            <w:tcW w:w="2122" w:type="dxa"/>
            <w:tcBorders>
              <w:top w:val="nil"/>
              <w:bottom w:val="nil"/>
              <w:right w:val="single" w:sz="4" w:space="0" w:color="BFBFBF"/>
            </w:tcBorders>
            <w:shd w:val="clear" w:color="auto" w:fill="F2F2F2"/>
            <w:vAlign w:val="bottom"/>
          </w:tcPr>
          <w:p w14:paraId="1855AC4E" w14:textId="77777777" w:rsidR="00C26E68" w:rsidRPr="00C26E68" w:rsidRDefault="00C26E68" w:rsidP="00C26E68">
            <w:pPr>
              <w:shd w:val="clear" w:color="auto" w:fill="auto"/>
              <w:spacing w:before="100" w:after="60" w:line="240" w:lineRule="auto"/>
              <w:ind w:left="133"/>
              <w:rPr>
                <w:sz w:val="18"/>
                <w:szCs w:val="18"/>
                <w:lang w:eastAsia="zh-CN"/>
              </w:rPr>
            </w:pPr>
            <w:r w:rsidRPr="00C26E68">
              <w:rPr>
                <w:b/>
                <w:bCs/>
                <w:sz w:val="20"/>
                <w:lang w:eastAsia="zh-CN"/>
              </w:rPr>
              <w:t>Name</w:t>
            </w:r>
          </w:p>
        </w:tc>
        <w:tc>
          <w:tcPr>
            <w:tcW w:w="3059" w:type="dxa"/>
            <w:tcBorders>
              <w:top w:val="single" w:sz="4" w:space="0" w:color="BFBFBF"/>
              <w:left w:val="single" w:sz="4" w:space="0" w:color="BFBFBF"/>
              <w:bottom w:val="single" w:sz="4" w:space="0" w:color="BFBFBF"/>
              <w:right w:val="single" w:sz="4" w:space="0" w:color="BFBFBF"/>
            </w:tcBorders>
            <w:shd w:val="clear" w:color="auto" w:fill="auto"/>
            <w:vAlign w:val="bottom"/>
          </w:tcPr>
          <w:p w14:paraId="29BFFD56" w14:textId="5752CC0B" w:rsidR="00C26E68" w:rsidRPr="00C26E68" w:rsidRDefault="00C26E68" w:rsidP="00C26E68">
            <w:pPr>
              <w:shd w:val="clear" w:color="auto" w:fill="auto"/>
              <w:spacing w:before="100" w:after="60" w:line="240" w:lineRule="auto"/>
              <w:ind w:left="139"/>
              <w:rPr>
                <w:sz w:val="20"/>
                <w:lang w:eastAsia="zh-CN"/>
              </w:rPr>
            </w:pPr>
          </w:p>
        </w:tc>
        <w:tc>
          <w:tcPr>
            <w:tcW w:w="191" w:type="dxa"/>
            <w:tcBorders>
              <w:top w:val="nil"/>
              <w:left w:val="single" w:sz="4" w:space="0" w:color="BFBFBF"/>
              <w:bottom w:val="nil"/>
            </w:tcBorders>
            <w:shd w:val="clear" w:color="auto" w:fill="F2F2F2"/>
            <w:vAlign w:val="bottom"/>
          </w:tcPr>
          <w:p w14:paraId="45668D48" w14:textId="77777777" w:rsidR="00C26E68" w:rsidRPr="00C26E68" w:rsidRDefault="00C26E68" w:rsidP="00C26E68">
            <w:pPr>
              <w:shd w:val="clear" w:color="auto" w:fill="auto"/>
              <w:spacing w:after="0" w:line="240" w:lineRule="auto"/>
              <w:rPr>
                <w:sz w:val="20"/>
                <w:lang w:eastAsia="zh-CN"/>
              </w:rPr>
            </w:pPr>
          </w:p>
        </w:tc>
        <w:tc>
          <w:tcPr>
            <w:tcW w:w="719" w:type="dxa"/>
            <w:tcBorders>
              <w:top w:val="nil"/>
              <w:bottom w:val="nil"/>
              <w:right w:val="single" w:sz="4" w:space="0" w:color="BFBFBF"/>
            </w:tcBorders>
            <w:shd w:val="clear" w:color="auto" w:fill="F2F2F2"/>
            <w:vAlign w:val="bottom"/>
          </w:tcPr>
          <w:p w14:paraId="0A46D01C" w14:textId="77777777" w:rsidR="00C26E68" w:rsidRPr="00C26E68" w:rsidRDefault="00C26E68" w:rsidP="009E65E5">
            <w:pPr>
              <w:shd w:val="clear" w:color="auto" w:fill="auto"/>
              <w:spacing w:before="100" w:after="60" w:line="240" w:lineRule="auto"/>
              <w:ind w:left="6" w:right="137"/>
              <w:jc w:val="right"/>
              <w:rPr>
                <w:b/>
                <w:bCs/>
                <w:sz w:val="20"/>
                <w:lang w:eastAsia="zh-CN"/>
              </w:rPr>
            </w:pPr>
            <w:r w:rsidRPr="00C26E68">
              <w:rPr>
                <w:b/>
                <w:bCs/>
                <w:sz w:val="20"/>
                <w:lang w:eastAsia="zh-CN"/>
              </w:rPr>
              <w:t>Title</w:t>
            </w:r>
          </w:p>
        </w:tc>
        <w:tc>
          <w:tcPr>
            <w:tcW w:w="3827" w:type="dxa"/>
            <w:tcBorders>
              <w:top w:val="single" w:sz="4" w:space="0" w:color="BFBFBF"/>
              <w:left w:val="single" w:sz="4" w:space="0" w:color="BFBFBF"/>
              <w:bottom w:val="single" w:sz="4" w:space="0" w:color="BFBFBF"/>
            </w:tcBorders>
            <w:shd w:val="clear" w:color="auto" w:fill="auto"/>
            <w:vAlign w:val="bottom"/>
          </w:tcPr>
          <w:p w14:paraId="59AA8A8D" w14:textId="4C8CF9AA" w:rsidR="00C26E68" w:rsidRPr="00C26E68" w:rsidRDefault="00C26E68" w:rsidP="00C26E68">
            <w:pPr>
              <w:shd w:val="clear" w:color="auto" w:fill="auto"/>
              <w:spacing w:before="100" w:after="60" w:line="240" w:lineRule="auto"/>
              <w:ind w:left="57"/>
              <w:rPr>
                <w:sz w:val="18"/>
                <w:szCs w:val="18"/>
                <w:lang w:eastAsia="zh-CN"/>
              </w:rPr>
            </w:pPr>
          </w:p>
        </w:tc>
      </w:tr>
      <w:tr w:rsidR="00C26E68" w:rsidRPr="00C26E68" w14:paraId="1A68A06B" w14:textId="77777777" w:rsidTr="009E65E5">
        <w:trPr>
          <w:trHeight w:val="62"/>
        </w:trPr>
        <w:tc>
          <w:tcPr>
            <w:tcW w:w="9918" w:type="dxa"/>
            <w:gridSpan w:val="5"/>
            <w:tcBorders>
              <w:top w:val="nil"/>
              <w:bottom w:val="single" w:sz="4" w:space="0" w:color="BFBFBF"/>
            </w:tcBorders>
            <w:shd w:val="clear" w:color="auto" w:fill="F2F2F2"/>
            <w:vAlign w:val="bottom"/>
          </w:tcPr>
          <w:p w14:paraId="491DE1B4" w14:textId="77777777" w:rsidR="00C26E68" w:rsidRPr="00C26E68" w:rsidRDefault="00C26E68" w:rsidP="00C26E68">
            <w:pPr>
              <w:shd w:val="clear" w:color="auto" w:fill="auto"/>
              <w:spacing w:after="0" w:line="240" w:lineRule="auto"/>
              <w:ind w:left="57"/>
              <w:rPr>
                <w:color w:val="000000"/>
                <w:sz w:val="6"/>
                <w:szCs w:val="4"/>
                <w:lang w:eastAsia="zh-CN"/>
              </w:rPr>
            </w:pPr>
          </w:p>
        </w:tc>
      </w:tr>
    </w:tbl>
    <w:p w14:paraId="3ADEDD2C" w14:textId="7115D027" w:rsidR="00C26E68" w:rsidRPr="00C26E68" w:rsidRDefault="00C26E68" w:rsidP="00C26E68">
      <w:pPr>
        <w:shd w:val="clear" w:color="auto" w:fill="auto"/>
        <w:spacing w:after="0" w:line="276" w:lineRule="auto"/>
        <w:rPr>
          <w:rFonts w:cs="Times New Roman"/>
          <w:color w:val="000000"/>
          <w:sz w:val="6"/>
          <w:szCs w:val="6"/>
          <w:lang w:eastAsia="zh-CN"/>
        </w:rPr>
      </w:pPr>
    </w:p>
    <w:tbl>
      <w:tblPr>
        <w:tblStyle w:val="UBTableGrid1"/>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075"/>
        <w:gridCol w:w="1843"/>
      </w:tblGrid>
      <w:tr w:rsidR="00C26E68" w:rsidRPr="00C26E68" w14:paraId="77EAD08C" w14:textId="77777777" w:rsidTr="009E65E5">
        <w:tc>
          <w:tcPr>
            <w:tcW w:w="9918" w:type="dxa"/>
            <w:gridSpan w:val="2"/>
            <w:shd w:val="clear" w:color="auto" w:fill="061243"/>
          </w:tcPr>
          <w:p w14:paraId="12D7B296" w14:textId="74245D8D" w:rsidR="00C26E68" w:rsidRPr="00C26E68" w:rsidRDefault="00C26E68" w:rsidP="00C26E68">
            <w:pPr>
              <w:shd w:val="clear" w:color="auto" w:fill="auto"/>
              <w:spacing w:before="100" w:after="60" w:line="276" w:lineRule="auto"/>
              <w:rPr>
                <w:rFonts w:cs="Times New Roman"/>
                <w:b/>
                <w:bCs/>
                <w:color w:val="FFFFFF"/>
                <w:sz w:val="20"/>
                <w:lang w:eastAsia="zh-CN"/>
              </w:rPr>
            </w:pPr>
            <w:r w:rsidRPr="00C26E68">
              <w:rPr>
                <w:rFonts w:cs="Times New Roman"/>
                <w:b/>
                <w:bCs/>
                <w:color w:val="FFFFFF"/>
                <w:sz w:val="20"/>
                <w:lang w:eastAsia="zh-CN"/>
              </w:rPr>
              <w:t xml:space="preserve">Section B – </w:t>
            </w:r>
            <w:r w:rsidR="00254C4E" w:rsidRPr="00C26E68">
              <w:rPr>
                <w:rFonts w:cs="Times New Roman"/>
                <w:color w:val="FFFFFF"/>
                <w:sz w:val="20"/>
                <w:lang w:eastAsia="zh-CN"/>
              </w:rPr>
              <w:t xml:space="preserve">to </w:t>
            </w:r>
            <w:r w:rsidRPr="00C26E68">
              <w:rPr>
                <w:rFonts w:cs="Times New Roman"/>
                <w:color w:val="FFFFFF"/>
                <w:sz w:val="20"/>
                <w:lang w:eastAsia="zh-CN"/>
              </w:rPr>
              <w:t xml:space="preserve">be completed by </w:t>
            </w:r>
            <w:r w:rsidR="009E3D01" w:rsidRPr="00C26E68">
              <w:rPr>
                <w:rFonts w:cs="Times New Roman"/>
                <w:color w:val="FFFFFF"/>
                <w:sz w:val="20"/>
                <w:lang w:eastAsia="zh-CN"/>
              </w:rPr>
              <w:t xml:space="preserve">manager </w:t>
            </w:r>
            <w:r w:rsidRPr="00C26E68">
              <w:rPr>
                <w:rFonts w:cs="Times New Roman"/>
                <w:color w:val="FFFFFF"/>
                <w:sz w:val="20"/>
                <w:lang w:eastAsia="zh-CN"/>
              </w:rPr>
              <w:t xml:space="preserve">or </w:t>
            </w:r>
            <w:r w:rsidR="009E3D01" w:rsidRPr="00C26E68">
              <w:rPr>
                <w:rFonts w:cs="Times New Roman"/>
                <w:color w:val="FFFFFF"/>
                <w:sz w:val="20"/>
                <w:lang w:eastAsia="zh-CN"/>
              </w:rPr>
              <w:t xml:space="preserve">supervisor </w:t>
            </w:r>
            <w:r w:rsidRPr="00C26E68">
              <w:rPr>
                <w:rFonts w:cs="Times New Roman"/>
                <w:color w:val="FFFFFF"/>
                <w:sz w:val="20"/>
                <w:lang w:eastAsia="zh-CN"/>
              </w:rPr>
              <w:t>and authorised by the appropriate delegate</w:t>
            </w:r>
          </w:p>
        </w:tc>
      </w:tr>
      <w:tr w:rsidR="00193BB0" w:rsidRPr="00C26E68" w14:paraId="01650F3F" w14:textId="77777777" w:rsidTr="009E65E5">
        <w:tc>
          <w:tcPr>
            <w:tcW w:w="8075" w:type="dxa"/>
            <w:shd w:val="clear" w:color="auto" w:fill="F2F2F2"/>
          </w:tcPr>
          <w:p w14:paraId="064F8393" w14:textId="321D7AED" w:rsidR="00193BB0" w:rsidRPr="00C26E68" w:rsidRDefault="00193BB0" w:rsidP="004A449C">
            <w:pPr>
              <w:shd w:val="clear" w:color="auto" w:fill="auto"/>
              <w:spacing w:before="100" w:after="100" w:line="276" w:lineRule="auto"/>
              <w:rPr>
                <w:rFonts w:cs="Times New Roman"/>
                <w:sz w:val="20"/>
                <w:lang w:eastAsia="zh-CN"/>
              </w:rPr>
            </w:pPr>
            <w:r w:rsidRPr="00C26E68">
              <w:rPr>
                <w:sz w:val="20"/>
                <w:lang w:eastAsia="zh-CN"/>
              </w:rPr>
              <w:t>I support this application for a remote working arrangement with the following justification</w:t>
            </w:r>
          </w:p>
        </w:tc>
        <w:tc>
          <w:tcPr>
            <w:tcW w:w="1843" w:type="dxa"/>
            <w:shd w:val="clear" w:color="auto" w:fill="FFFFFF"/>
            <w:vAlign w:val="center"/>
          </w:tcPr>
          <w:p w14:paraId="3377437E" w14:textId="6A49175D" w:rsidR="00193BB0" w:rsidRPr="00C26E68" w:rsidRDefault="00193BB0" w:rsidP="00193BB0">
            <w:pPr>
              <w:shd w:val="clear" w:color="auto" w:fill="auto"/>
              <w:tabs>
                <w:tab w:val="left" w:pos="32"/>
                <w:tab w:val="right" w:pos="1591"/>
              </w:tabs>
              <w:spacing w:after="0" w:line="276" w:lineRule="auto"/>
              <w:rPr>
                <w:rFonts w:cs="Times New Roman"/>
                <w:sz w:val="20"/>
                <w:lang w:eastAsia="zh-CN"/>
              </w:rPr>
            </w:pPr>
            <w:r>
              <w:rPr>
                <w:rFonts w:ascii="Segoe UI Symbol" w:hAnsi="Segoe UI Symbol" w:cs="Segoe UI Symbol"/>
                <w:sz w:val="28"/>
                <w:szCs w:val="28"/>
                <w:lang w:eastAsia="zh-CN"/>
              </w:rPr>
              <w:tab/>
            </w:r>
            <w:sdt>
              <w:sdtPr>
                <w:rPr>
                  <w:rFonts w:ascii="Segoe UI Symbol" w:hAnsi="Segoe UI Symbol" w:cs="Segoe UI Symbol"/>
                  <w:sz w:val="28"/>
                  <w:szCs w:val="28"/>
                  <w:lang w:eastAsia="zh-CN"/>
                </w:rPr>
                <w:id w:val="572786496"/>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rFonts w:ascii="Segoe UI Symbol" w:hAnsi="Segoe UI Symbol" w:cs="Segoe UI Symbol"/>
                <w:sz w:val="20"/>
                <w:lang w:eastAsia="zh-CN"/>
              </w:rPr>
              <w:t xml:space="preserve"> </w:t>
            </w:r>
            <w:r w:rsidRPr="00C26E68">
              <w:rPr>
                <w:sz w:val="20"/>
                <w:lang w:eastAsia="zh-CN"/>
              </w:rPr>
              <w:t>Yes</w:t>
            </w:r>
            <w:r>
              <w:rPr>
                <w:sz w:val="20"/>
                <w:lang w:eastAsia="zh-CN"/>
              </w:rPr>
              <w:tab/>
            </w:r>
            <w:sdt>
              <w:sdtPr>
                <w:rPr>
                  <w:rFonts w:ascii="Segoe UI Symbol" w:hAnsi="Segoe UI Symbol" w:cs="Segoe UI Symbol"/>
                  <w:sz w:val="28"/>
                  <w:szCs w:val="28"/>
                  <w:lang w:eastAsia="zh-CN"/>
                </w:rPr>
                <w:id w:val="1758409839"/>
                <w14:checkbox>
                  <w14:checked w14:val="0"/>
                  <w14:checkedState w14:val="2612" w14:font="MS Gothic"/>
                  <w14:uncheckedState w14:val="2610" w14:font="MS Gothic"/>
                </w14:checkbox>
              </w:sdtPr>
              <w:sdtEndPr/>
              <w:sdtContent>
                <w:r w:rsidRPr="00C26E68">
                  <w:rPr>
                    <w:rFonts w:ascii="Segoe UI Symbol" w:hAnsi="Segoe UI Symbol" w:cs="Segoe UI Symbol"/>
                    <w:sz w:val="28"/>
                    <w:szCs w:val="28"/>
                    <w:lang w:eastAsia="zh-CN"/>
                  </w:rPr>
                  <w:t>☐</w:t>
                </w:r>
              </w:sdtContent>
            </w:sdt>
            <w:r w:rsidRPr="00C26E68">
              <w:rPr>
                <w:sz w:val="20"/>
                <w:lang w:eastAsia="zh-CN"/>
              </w:rPr>
              <w:t xml:space="preserve"> No</w:t>
            </w:r>
          </w:p>
        </w:tc>
      </w:tr>
      <w:tr w:rsidR="00C26E68" w:rsidRPr="00C26E68" w14:paraId="1EB07611" w14:textId="77777777" w:rsidTr="009E65E5">
        <w:trPr>
          <w:trHeight w:val="3181"/>
        </w:trPr>
        <w:tc>
          <w:tcPr>
            <w:tcW w:w="9918" w:type="dxa"/>
            <w:gridSpan w:val="2"/>
          </w:tcPr>
          <w:p w14:paraId="1D068887" w14:textId="647FFE15" w:rsidR="00C26E68" w:rsidRPr="00C26E68" w:rsidRDefault="00C26E68" w:rsidP="00C26E68">
            <w:pPr>
              <w:widowControl w:val="0"/>
              <w:spacing w:before="100" w:after="60" w:line="276" w:lineRule="auto"/>
              <w:rPr>
                <w:rFonts w:cs="Times New Roman"/>
                <w:sz w:val="20"/>
                <w:lang w:eastAsia="zh-CN"/>
              </w:rPr>
            </w:pPr>
          </w:p>
        </w:tc>
      </w:tr>
    </w:tbl>
    <w:p w14:paraId="72AE330A" w14:textId="77777777" w:rsidR="00C26E68" w:rsidRPr="00C26E68" w:rsidRDefault="00C26E68" w:rsidP="00C26E68">
      <w:pPr>
        <w:shd w:val="clear" w:color="auto" w:fill="auto"/>
        <w:spacing w:after="0" w:line="276" w:lineRule="auto"/>
        <w:rPr>
          <w:rFonts w:cs="Times New Roman"/>
          <w:color w:val="000000"/>
          <w:sz w:val="6"/>
          <w:szCs w:val="6"/>
          <w:lang w:eastAsia="zh-CN"/>
        </w:rPr>
      </w:pPr>
    </w:p>
    <w:p w14:paraId="3FCA426D" w14:textId="77777777" w:rsidR="00A574BD" w:rsidRDefault="00A574BD" w:rsidP="003848D7">
      <w:pPr>
        <w:shd w:val="clear" w:color="auto" w:fill="auto"/>
        <w:spacing w:before="180" w:after="240" w:line="276" w:lineRule="auto"/>
        <w:rPr>
          <w:rFonts w:cs="Times New Roman"/>
          <w:lang w:eastAsia="zh-CN"/>
        </w:rPr>
      </w:pPr>
      <w:r w:rsidRPr="00C26E68">
        <w:rPr>
          <w:rFonts w:cs="Times New Roman"/>
          <w:lang w:eastAsia="zh-CN"/>
        </w:rPr>
        <w:t xml:space="preserve">Queries regarding the application process may be referred to </w:t>
      </w:r>
      <w:hyperlink r:id="rId28" w:history="1">
        <w:r w:rsidRPr="009E32CA">
          <w:rPr>
            <w:rFonts w:cs="Times New Roman"/>
            <w:color w:val="0563C1"/>
            <w:u w:val="single"/>
            <w:lang w:eastAsia="zh-CN"/>
          </w:rPr>
          <w:t>Human Resources</w:t>
        </w:r>
      </w:hyperlink>
      <w:r w:rsidRPr="00C26E68">
        <w:rPr>
          <w:rFonts w:cs="Times New Roman"/>
          <w:lang w:eastAsia="zh-CN"/>
        </w:rPr>
        <w:t xml:space="preserve"> for further guidance.</w:t>
      </w:r>
    </w:p>
    <w:p w14:paraId="4D63258A" w14:textId="17A65D1D" w:rsidR="00A574BD" w:rsidRPr="001D6946" w:rsidRDefault="00A574BD" w:rsidP="001D6946">
      <w:pPr>
        <w:shd w:val="clear" w:color="auto" w:fill="auto"/>
        <w:spacing w:before="180" w:after="180" w:line="240" w:lineRule="auto"/>
        <w:ind w:left="1449" w:hanging="1449"/>
        <w:rPr>
          <w:color w:val="0563C1"/>
        </w:rPr>
      </w:pPr>
      <w:r>
        <w:rPr>
          <w:rFonts w:cs="Times New Roman"/>
          <w:lang w:eastAsia="zh-CN"/>
        </w:rPr>
        <w:t xml:space="preserve">Following approval of the </w:t>
      </w:r>
      <w:hyperlink w:anchor="Flexible" w:history="1">
        <w:r w:rsidR="001D6946" w:rsidRPr="009E32CA">
          <w:rPr>
            <w:rStyle w:val="Hyperlink"/>
            <w:color w:val="0563C1"/>
          </w:rPr>
          <w:t>Flexible ways of working suitability assessment, checklist and plan</w:t>
        </w:r>
      </w:hyperlink>
      <w:r>
        <w:rPr>
          <w:rFonts w:cs="Times New Roman"/>
          <w:lang w:eastAsia="zh-CN"/>
        </w:rPr>
        <w:t>, you must now complete the following for approval:</w:t>
      </w:r>
    </w:p>
    <w:p w14:paraId="6FA40615" w14:textId="77777777" w:rsidR="00A574BD" w:rsidRPr="00F319E0" w:rsidRDefault="00A574BD" w:rsidP="00A574BD">
      <w:pPr>
        <w:shd w:val="clear" w:color="auto" w:fill="auto"/>
        <w:spacing w:before="180" w:after="180" w:line="240" w:lineRule="auto"/>
        <w:ind w:left="1449" w:hanging="1449"/>
      </w:pPr>
      <w:r w:rsidRPr="00F319E0">
        <w:rPr>
          <w:i/>
          <w:iCs/>
        </w:rPr>
        <w:t>Appendix 3</w:t>
      </w:r>
      <w:r>
        <w:rPr>
          <w:i/>
          <w:iCs/>
        </w:rPr>
        <w:tab/>
      </w:r>
      <w:r w:rsidRPr="00F319E0">
        <w:t xml:space="preserve">The </w:t>
      </w:r>
      <w:hyperlink r:id="rId29" w:history="1">
        <w:r w:rsidRPr="009E32CA">
          <w:rPr>
            <w:rStyle w:val="Hyperlink"/>
            <w:color w:val="0563C1"/>
          </w:rPr>
          <w:t>Home workplace health and wellness checklist</w:t>
        </w:r>
      </w:hyperlink>
      <w:r w:rsidRPr="00F319E0">
        <w:t xml:space="preserve"> and the </w:t>
      </w:r>
      <w:hyperlink r:id="rId30" w:anchor="485848" w:history="1">
        <w:r w:rsidRPr="009E32CA">
          <w:rPr>
            <w:rStyle w:val="Hyperlink"/>
            <w:color w:val="0563C1"/>
          </w:rPr>
          <w:t>Ergonomic self-assessment checklist</w:t>
        </w:r>
      </w:hyperlink>
      <w:r w:rsidRPr="00F319E0">
        <w:t>, are available on the University website</w:t>
      </w:r>
    </w:p>
    <w:p w14:paraId="45EABB31" w14:textId="591C1B8B" w:rsidR="00FF7E46" w:rsidRDefault="00A574BD" w:rsidP="00FF7E46">
      <w:pPr>
        <w:shd w:val="clear" w:color="auto" w:fill="auto"/>
        <w:spacing w:before="180" w:after="180" w:line="240" w:lineRule="auto"/>
        <w:ind w:left="1449" w:hanging="1449"/>
        <w:rPr>
          <w:rStyle w:val="Hyperlink"/>
          <w:color w:val="0563C1"/>
        </w:rPr>
      </w:pPr>
      <w:r w:rsidRPr="00F319E0">
        <w:rPr>
          <w:i/>
          <w:iCs/>
        </w:rPr>
        <w:t>Appendix 4</w:t>
      </w:r>
      <w:r>
        <w:rPr>
          <w:i/>
          <w:iCs/>
        </w:rPr>
        <w:tab/>
      </w:r>
      <w:hyperlink w:anchor="Agreement" w:history="1">
        <w:r w:rsidRPr="009E32CA">
          <w:rPr>
            <w:rStyle w:val="Hyperlink"/>
            <w:color w:val="0563C1"/>
          </w:rPr>
          <w:t>Flexible ways of working agreement</w:t>
        </w:r>
      </w:hyperlink>
    </w:p>
    <w:p w14:paraId="26598E0C" w14:textId="77777777" w:rsidR="00FF7E46" w:rsidRPr="00F319E0" w:rsidRDefault="00FF7E46" w:rsidP="00FF7E46">
      <w:pPr>
        <w:shd w:val="clear" w:color="auto" w:fill="auto"/>
        <w:spacing w:before="180" w:after="180" w:line="240" w:lineRule="auto"/>
        <w:ind w:left="1449" w:hanging="1449"/>
      </w:pPr>
    </w:p>
    <w:p w14:paraId="1365A9A3" w14:textId="5B7D28C1" w:rsidR="00A574BD" w:rsidRDefault="00A574BD" w:rsidP="00C26E68">
      <w:pPr>
        <w:shd w:val="clear" w:color="auto" w:fill="auto"/>
        <w:spacing w:after="0" w:line="276" w:lineRule="auto"/>
        <w:rPr>
          <w:rFonts w:cs="Times New Roman"/>
          <w:color w:val="000000"/>
          <w:lang w:eastAsia="zh-CN"/>
        </w:rPr>
        <w:sectPr w:rsidR="00A574BD" w:rsidSect="009E65E5">
          <w:headerReference w:type="default" r:id="rId31"/>
          <w:endnotePr>
            <w:numFmt w:val="decimal"/>
          </w:endnotePr>
          <w:pgSz w:w="11909" w:h="16834" w:code="9"/>
          <w:pgMar w:top="1418" w:right="851" w:bottom="425" w:left="1134" w:header="340" w:footer="340" w:gutter="0"/>
          <w:cols w:space="432"/>
          <w:docGrid w:linePitch="272"/>
        </w:sectPr>
      </w:pPr>
    </w:p>
    <w:tbl>
      <w:tblPr>
        <w:tblStyle w:val="UBTableGrid2"/>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3"/>
        <w:gridCol w:w="3402"/>
        <w:gridCol w:w="2126"/>
        <w:gridCol w:w="2977"/>
      </w:tblGrid>
      <w:tr w:rsidR="0057186F" w:rsidRPr="000F2D26" w14:paraId="497F6D7E" w14:textId="77777777" w:rsidTr="009815FB">
        <w:tc>
          <w:tcPr>
            <w:tcW w:w="9918" w:type="dxa"/>
            <w:gridSpan w:val="4"/>
            <w:shd w:val="clear" w:color="auto" w:fill="061243"/>
            <w:vAlign w:val="bottom"/>
          </w:tcPr>
          <w:p w14:paraId="63D3A575" w14:textId="34AB1865" w:rsidR="0057186F" w:rsidRPr="0057186F" w:rsidRDefault="0057186F" w:rsidP="0057186F">
            <w:pPr>
              <w:shd w:val="clear" w:color="auto" w:fill="auto"/>
              <w:spacing w:before="140" w:line="276" w:lineRule="auto"/>
              <w:rPr>
                <w:b/>
                <w:sz w:val="28"/>
                <w:szCs w:val="28"/>
                <w:lang w:eastAsia="zh-CN"/>
              </w:rPr>
            </w:pPr>
            <w:r>
              <w:rPr>
                <w:b/>
                <w:color w:val="FFFFFF" w:themeColor="background1"/>
                <w:sz w:val="28"/>
                <w:szCs w:val="28"/>
                <w:lang w:eastAsia="zh-CN"/>
              </w:rPr>
              <w:lastRenderedPageBreak/>
              <w:t>Flexible ways of working a</w:t>
            </w:r>
            <w:r w:rsidRPr="0057186F">
              <w:rPr>
                <w:b/>
                <w:color w:val="FFFFFF" w:themeColor="background1"/>
                <w:sz w:val="28"/>
                <w:szCs w:val="28"/>
                <w:lang w:eastAsia="zh-CN"/>
              </w:rPr>
              <w:t>greement</w:t>
            </w:r>
          </w:p>
        </w:tc>
      </w:tr>
      <w:tr w:rsidR="009E32CA" w:rsidRPr="000F2D26" w14:paraId="33B2BA6B" w14:textId="77777777" w:rsidTr="009815FB">
        <w:tc>
          <w:tcPr>
            <w:tcW w:w="1413" w:type="dxa"/>
            <w:tcBorders>
              <w:right w:val="nil"/>
            </w:tcBorders>
            <w:shd w:val="clear" w:color="auto" w:fill="F2F2F2"/>
            <w:vAlign w:val="bottom"/>
          </w:tcPr>
          <w:p w14:paraId="43BC3927" w14:textId="77777777" w:rsidR="009E32CA" w:rsidRPr="000F2D26" w:rsidRDefault="009E32CA" w:rsidP="006B0F7E">
            <w:pPr>
              <w:shd w:val="clear" w:color="auto" w:fill="auto"/>
              <w:spacing w:before="140" w:line="240" w:lineRule="auto"/>
              <w:rPr>
                <w:rFonts w:cs="Times New Roman"/>
                <w:sz w:val="20"/>
                <w:lang w:eastAsia="zh-CN"/>
              </w:rPr>
            </w:pPr>
            <w:bookmarkStart w:id="31" w:name="Agreement"/>
            <w:bookmarkEnd w:id="31"/>
            <w:r w:rsidRPr="000F2D26">
              <w:rPr>
                <w:rFonts w:cs="Times New Roman"/>
                <w:sz w:val="20"/>
                <w:lang w:eastAsia="zh-CN"/>
              </w:rPr>
              <w:t>Name</w:t>
            </w:r>
          </w:p>
        </w:tc>
        <w:tc>
          <w:tcPr>
            <w:tcW w:w="3402" w:type="dxa"/>
            <w:tcBorders>
              <w:left w:val="nil"/>
            </w:tcBorders>
          </w:tcPr>
          <w:p w14:paraId="26E97146" w14:textId="1F7A5E22" w:rsidR="009E32CA" w:rsidRPr="000F2D26" w:rsidRDefault="009E32CA" w:rsidP="006B0F7E">
            <w:pPr>
              <w:shd w:val="clear" w:color="auto" w:fill="auto"/>
              <w:spacing w:before="140" w:line="240" w:lineRule="auto"/>
              <w:rPr>
                <w:rFonts w:cs="Times New Roman"/>
                <w:sz w:val="20"/>
                <w:lang w:eastAsia="zh-CN"/>
              </w:rPr>
            </w:pPr>
          </w:p>
        </w:tc>
        <w:tc>
          <w:tcPr>
            <w:tcW w:w="2126" w:type="dxa"/>
            <w:tcBorders>
              <w:right w:val="nil"/>
            </w:tcBorders>
            <w:shd w:val="clear" w:color="auto" w:fill="F2F2F2"/>
            <w:vAlign w:val="bottom"/>
          </w:tcPr>
          <w:p w14:paraId="64AB57AE" w14:textId="77777777" w:rsidR="009E32CA" w:rsidRPr="000F2D26" w:rsidRDefault="009E32CA" w:rsidP="006B0F7E">
            <w:pPr>
              <w:shd w:val="clear" w:color="auto" w:fill="auto"/>
              <w:spacing w:before="140" w:line="240" w:lineRule="auto"/>
              <w:rPr>
                <w:rFonts w:cs="Times New Roman"/>
                <w:sz w:val="20"/>
                <w:lang w:eastAsia="zh-CN"/>
              </w:rPr>
            </w:pPr>
            <w:r w:rsidRPr="000F2D26">
              <w:rPr>
                <w:rFonts w:cs="Times New Roman"/>
                <w:sz w:val="20"/>
                <w:lang w:eastAsia="zh-CN"/>
              </w:rPr>
              <w:t>Employment mode</w:t>
            </w:r>
          </w:p>
        </w:tc>
        <w:tc>
          <w:tcPr>
            <w:tcW w:w="2977" w:type="dxa"/>
            <w:tcBorders>
              <w:left w:val="nil"/>
            </w:tcBorders>
          </w:tcPr>
          <w:p w14:paraId="1C4F9278" w14:textId="53AC3ADD" w:rsidR="009E32CA" w:rsidRPr="000F2D26" w:rsidRDefault="009E32CA" w:rsidP="006B0F7E">
            <w:pPr>
              <w:shd w:val="clear" w:color="auto" w:fill="auto"/>
              <w:spacing w:before="140" w:line="240" w:lineRule="auto"/>
              <w:rPr>
                <w:rFonts w:cs="Times New Roman"/>
                <w:sz w:val="20"/>
                <w:lang w:eastAsia="zh-CN"/>
              </w:rPr>
            </w:pPr>
          </w:p>
        </w:tc>
      </w:tr>
      <w:tr w:rsidR="009E32CA" w:rsidRPr="000F2D26" w14:paraId="6D2736FB" w14:textId="77777777" w:rsidTr="009815FB">
        <w:tc>
          <w:tcPr>
            <w:tcW w:w="1413" w:type="dxa"/>
            <w:tcBorders>
              <w:right w:val="nil"/>
            </w:tcBorders>
            <w:shd w:val="clear" w:color="auto" w:fill="F2F2F2"/>
            <w:vAlign w:val="bottom"/>
          </w:tcPr>
          <w:p w14:paraId="6AA676E1" w14:textId="77777777" w:rsidR="009E32CA" w:rsidRPr="000F2D26" w:rsidRDefault="009E32CA" w:rsidP="006B0F7E">
            <w:pPr>
              <w:shd w:val="clear" w:color="auto" w:fill="auto"/>
              <w:spacing w:before="140" w:line="240" w:lineRule="auto"/>
              <w:rPr>
                <w:rFonts w:cs="Times New Roman"/>
                <w:sz w:val="20"/>
                <w:lang w:eastAsia="zh-CN"/>
              </w:rPr>
            </w:pPr>
            <w:r w:rsidRPr="000F2D26">
              <w:rPr>
                <w:rFonts w:cs="Times New Roman"/>
                <w:sz w:val="20"/>
                <w:lang w:eastAsia="zh-CN"/>
              </w:rPr>
              <w:t>Position title</w:t>
            </w:r>
          </w:p>
        </w:tc>
        <w:tc>
          <w:tcPr>
            <w:tcW w:w="3402" w:type="dxa"/>
            <w:tcBorders>
              <w:left w:val="nil"/>
            </w:tcBorders>
          </w:tcPr>
          <w:p w14:paraId="0F2B980B" w14:textId="347A0B3B" w:rsidR="009E32CA" w:rsidRPr="000F2D26" w:rsidRDefault="009E32CA" w:rsidP="006B0F7E">
            <w:pPr>
              <w:shd w:val="clear" w:color="auto" w:fill="auto"/>
              <w:spacing w:before="140" w:line="240" w:lineRule="auto"/>
              <w:rPr>
                <w:rFonts w:cs="Times New Roman"/>
                <w:sz w:val="20"/>
                <w:lang w:eastAsia="zh-CN"/>
              </w:rPr>
            </w:pPr>
          </w:p>
        </w:tc>
        <w:tc>
          <w:tcPr>
            <w:tcW w:w="2126" w:type="dxa"/>
            <w:tcBorders>
              <w:right w:val="nil"/>
            </w:tcBorders>
            <w:shd w:val="clear" w:color="auto" w:fill="F2F2F2"/>
            <w:vAlign w:val="bottom"/>
          </w:tcPr>
          <w:p w14:paraId="16748C9B" w14:textId="77777777" w:rsidR="009E32CA" w:rsidRPr="000F2D26" w:rsidRDefault="009E32CA" w:rsidP="006B0F7E">
            <w:pPr>
              <w:shd w:val="clear" w:color="auto" w:fill="auto"/>
              <w:spacing w:before="140" w:line="240" w:lineRule="auto"/>
              <w:rPr>
                <w:rFonts w:cs="Times New Roman"/>
                <w:sz w:val="20"/>
                <w:lang w:eastAsia="zh-CN"/>
              </w:rPr>
            </w:pPr>
            <w:r w:rsidRPr="000F2D26">
              <w:rPr>
                <w:rFonts w:cs="Times New Roman"/>
                <w:sz w:val="20"/>
                <w:lang w:eastAsia="zh-CN"/>
              </w:rPr>
              <w:t>Campus</w:t>
            </w:r>
          </w:p>
        </w:tc>
        <w:tc>
          <w:tcPr>
            <w:tcW w:w="2977" w:type="dxa"/>
            <w:tcBorders>
              <w:left w:val="nil"/>
            </w:tcBorders>
          </w:tcPr>
          <w:p w14:paraId="1042C90A" w14:textId="115B1F8F" w:rsidR="009E32CA" w:rsidRPr="000F2D26" w:rsidRDefault="009E32CA" w:rsidP="006B0F7E">
            <w:pPr>
              <w:shd w:val="clear" w:color="auto" w:fill="auto"/>
              <w:spacing w:before="140" w:line="240" w:lineRule="auto"/>
              <w:rPr>
                <w:rFonts w:cs="Times New Roman"/>
                <w:sz w:val="20"/>
                <w:lang w:eastAsia="zh-CN"/>
              </w:rPr>
            </w:pPr>
          </w:p>
        </w:tc>
      </w:tr>
      <w:tr w:rsidR="009E32CA" w:rsidRPr="000F2D26" w14:paraId="3C3B9B59" w14:textId="77777777" w:rsidTr="009815FB">
        <w:tc>
          <w:tcPr>
            <w:tcW w:w="1413" w:type="dxa"/>
            <w:tcBorders>
              <w:right w:val="nil"/>
            </w:tcBorders>
            <w:shd w:val="clear" w:color="auto" w:fill="F2F2F2"/>
            <w:vAlign w:val="bottom"/>
          </w:tcPr>
          <w:p w14:paraId="14753DC9" w14:textId="77777777" w:rsidR="009E32CA" w:rsidRPr="000F2D26" w:rsidRDefault="009E32CA" w:rsidP="006B0F7E">
            <w:pPr>
              <w:shd w:val="clear" w:color="auto" w:fill="auto"/>
              <w:spacing w:before="140" w:line="240" w:lineRule="auto"/>
              <w:rPr>
                <w:rFonts w:cs="Times New Roman"/>
                <w:sz w:val="20"/>
                <w:lang w:eastAsia="zh-CN"/>
              </w:rPr>
            </w:pPr>
            <w:r w:rsidRPr="000F2D26">
              <w:rPr>
                <w:rFonts w:cs="Times New Roman"/>
                <w:sz w:val="20"/>
                <w:lang w:eastAsia="zh-CN"/>
              </w:rPr>
              <w:t>Portfolio</w:t>
            </w:r>
          </w:p>
        </w:tc>
        <w:tc>
          <w:tcPr>
            <w:tcW w:w="3402" w:type="dxa"/>
            <w:tcBorders>
              <w:left w:val="nil"/>
            </w:tcBorders>
          </w:tcPr>
          <w:p w14:paraId="70D01292" w14:textId="490D97D9" w:rsidR="009E32CA" w:rsidRPr="000F2D26" w:rsidRDefault="009E32CA" w:rsidP="006B0F7E">
            <w:pPr>
              <w:shd w:val="clear" w:color="auto" w:fill="auto"/>
              <w:spacing w:before="140" w:line="240" w:lineRule="auto"/>
              <w:rPr>
                <w:rFonts w:cs="Times New Roman"/>
                <w:sz w:val="20"/>
                <w:lang w:eastAsia="zh-CN"/>
              </w:rPr>
            </w:pPr>
          </w:p>
        </w:tc>
        <w:tc>
          <w:tcPr>
            <w:tcW w:w="2126" w:type="dxa"/>
            <w:tcBorders>
              <w:right w:val="nil"/>
            </w:tcBorders>
            <w:shd w:val="clear" w:color="auto" w:fill="F2F2F2"/>
            <w:vAlign w:val="bottom"/>
          </w:tcPr>
          <w:p w14:paraId="796560F9" w14:textId="77777777" w:rsidR="009E32CA" w:rsidRPr="000F2D26" w:rsidRDefault="009E32CA" w:rsidP="006B0F7E">
            <w:pPr>
              <w:shd w:val="clear" w:color="auto" w:fill="auto"/>
              <w:spacing w:before="140" w:line="240" w:lineRule="auto"/>
              <w:rPr>
                <w:rFonts w:cs="Times New Roman"/>
                <w:sz w:val="20"/>
                <w:lang w:eastAsia="zh-CN"/>
              </w:rPr>
            </w:pPr>
            <w:r w:rsidRPr="000F2D26">
              <w:rPr>
                <w:rFonts w:cs="Times New Roman"/>
                <w:sz w:val="20"/>
                <w:lang w:eastAsia="zh-CN"/>
              </w:rPr>
              <w:t>School/Directorate</w:t>
            </w:r>
          </w:p>
        </w:tc>
        <w:tc>
          <w:tcPr>
            <w:tcW w:w="2977" w:type="dxa"/>
            <w:tcBorders>
              <w:left w:val="nil"/>
            </w:tcBorders>
          </w:tcPr>
          <w:p w14:paraId="41462D10" w14:textId="6FD65A4F" w:rsidR="009E32CA" w:rsidRPr="000F2D26" w:rsidRDefault="009E32CA" w:rsidP="006B0F7E">
            <w:pPr>
              <w:shd w:val="clear" w:color="auto" w:fill="auto"/>
              <w:spacing w:before="140" w:line="240" w:lineRule="auto"/>
              <w:rPr>
                <w:rFonts w:cs="Times New Roman"/>
                <w:sz w:val="20"/>
                <w:lang w:eastAsia="zh-CN"/>
              </w:rPr>
            </w:pPr>
          </w:p>
        </w:tc>
      </w:tr>
    </w:tbl>
    <w:p w14:paraId="55C38BAF" w14:textId="7175B18A" w:rsidR="000F2D26" w:rsidRDefault="000F2D26" w:rsidP="000F2D26">
      <w:pPr>
        <w:shd w:val="clear" w:color="auto" w:fill="auto"/>
        <w:spacing w:after="0" w:line="240" w:lineRule="auto"/>
        <w:rPr>
          <w:rFonts w:cs="Times New Roman"/>
          <w:color w:val="000000"/>
          <w:sz w:val="10"/>
          <w:szCs w:val="10"/>
          <w:lang w:eastAsia="zh-CN"/>
        </w:rPr>
      </w:pPr>
    </w:p>
    <w:p w14:paraId="42922319" w14:textId="7B595803" w:rsidR="009815FB" w:rsidRDefault="009815FB" w:rsidP="000F2D26">
      <w:pPr>
        <w:shd w:val="clear" w:color="auto" w:fill="auto"/>
        <w:spacing w:after="0" w:line="240" w:lineRule="auto"/>
        <w:rPr>
          <w:rFonts w:cs="Times New Roman"/>
          <w:color w:val="000000"/>
          <w:sz w:val="10"/>
          <w:szCs w:val="10"/>
          <w:lang w:eastAsia="zh-CN"/>
        </w:rPr>
      </w:pPr>
    </w:p>
    <w:p w14:paraId="2D925471" w14:textId="77777777" w:rsidR="009815FB" w:rsidRPr="000F2D26" w:rsidRDefault="009815FB" w:rsidP="000F2D26">
      <w:pPr>
        <w:shd w:val="clear" w:color="auto" w:fill="auto"/>
        <w:spacing w:after="0" w:line="240" w:lineRule="auto"/>
        <w:rPr>
          <w:rFonts w:cs="Times New Roman"/>
          <w:color w:val="000000"/>
          <w:sz w:val="10"/>
          <w:szCs w:val="10"/>
          <w:lang w:eastAsia="zh-CN"/>
        </w:rPr>
      </w:pPr>
    </w:p>
    <w:tbl>
      <w:tblPr>
        <w:tblStyle w:val="UBTableGrid2"/>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23"/>
      </w:tblGrid>
      <w:tr w:rsidR="000F2D26" w:rsidRPr="000F2D26" w14:paraId="2EF9F62A" w14:textId="77777777" w:rsidTr="009815FB">
        <w:tc>
          <w:tcPr>
            <w:tcW w:w="9923" w:type="dxa"/>
            <w:tcBorders>
              <w:bottom w:val="single" w:sz="4" w:space="0" w:color="BFBFBF"/>
            </w:tcBorders>
            <w:shd w:val="clear" w:color="auto" w:fill="F2F2F2"/>
            <w:vAlign w:val="center"/>
          </w:tcPr>
          <w:p w14:paraId="49D2970F" w14:textId="77777777" w:rsidR="000F2D26" w:rsidRPr="000F2D26" w:rsidRDefault="000F2D26" w:rsidP="00E003BE">
            <w:pPr>
              <w:shd w:val="clear" w:color="auto" w:fill="auto"/>
              <w:spacing w:before="100" w:after="100" w:line="276" w:lineRule="auto"/>
              <w:rPr>
                <w:sz w:val="20"/>
                <w:lang w:eastAsia="zh-CN"/>
              </w:rPr>
            </w:pPr>
            <w:r w:rsidRPr="000F2D26">
              <w:rPr>
                <w:sz w:val="20"/>
                <w:lang w:eastAsia="zh-CN"/>
              </w:rPr>
              <w:t xml:space="preserve">Please </w:t>
            </w:r>
            <w:r w:rsidRPr="00E003BE">
              <w:rPr>
                <w:rFonts w:cs="Times New Roman"/>
                <w:sz w:val="20"/>
                <w:lang w:eastAsia="zh-CN"/>
              </w:rPr>
              <w:t>state</w:t>
            </w:r>
            <w:r w:rsidRPr="000F2D26">
              <w:rPr>
                <w:sz w:val="20"/>
                <w:lang w:eastAsia="zh-CN"/>
              </w:rPr>
              <w:t xml:space="preserve"> the primary reason for flexible work arrangement</w:t>
            </w:r>
          </w:p>
        </w:tc>
      </w:tr>
      <w:tr w:rsidR="000F2D26" w:rsidRPr="000F2D26" w14:paraId="3B86543E" w14:textId="77777777" w:rsidTr="009815FB">
        <w:trPr>
          <w:trHeight w:val="1701"/>
        </w:trPr>
        <w:tc>
          <w:tcPr>
            <w:tcW w:w="9923" w:type="dxa"/>
            <w:tcBorders>
              <w:top w:val="single" w:sz="4" w:space="0" w:color="BFBFBF"/>
              <w:bottom w:val="single" w:sz="4" w:space="0" w:color="BFBFBF"/>
            </w:tcBorders>
            <w:shd w:val="clear" w:color="auto" w:fill="FFFFFF"/>
          </w:tcPr>
          <w:p w14:paraId="46656952" w14:textId="667A8F9F" w:rsidR="000F2D26" w:rsidRPr="000F2D26" w:rsidRDefault="000F2D26" w:rsidP="000F2D26">
            <w:pPr>
              <w:shd w:val="clear" w:color="auto" w:fill="auto"/>
              <w:spacing w:before="100" w:after="100" w:line="276" w:lineRule="auto"/>
              <w:rPr>
                <w:sz w:val="20"/>
                <w:lang w:eastAsia="zh-CN"/>
              </w:rPr>
            </w:pPr>
          </w:p>
        </w:tc>
      </w:tr>
      <w:tr w:rsidR="000F2D26" w:rsidRPr="000F2D26" w14:paraId="4FA38D56" w14:textId="77777777" w:rsidTr="009815FB">
        <w:tblPrEx>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PrEx>
        <w:tc>
          <w:tcPr>
            <w:tcW w:w="9923" w:type="dxa"/>
            <w:tcBorders>
              <w:top w:val="single" w:sz="4" w:space="0" w:color="BFBFBF"/>
              <w:left w:val="single" w:sz="4" w:space="0" w:color="BFBFBF"/>
              <w:bottom w:val="single" w:sz="4" w:space="0" w:color="BFBFBF"/>
              <w:right w:val="single" w:sz="4" w:space="0" w:color="BFBFBF"/>
            </w:tcBorders>
            <w:shd w:val="clear" w:color="auto" w:fill="F2F2F2"/>
            <w:vAlign w:val="bottom"/>
          </w:tcPr>
          <w:p w14:paraId="2B5AA61E" w14:textId="77777777" w:rsidR="000F2D26" w:rsidRPr="000F2D26" w:rsidRDefault="000F2D26" w:rsidP="00E003BE">
            <w:pPr>
              <w:shd w:val="clear" w:color="auto" w:fill="auto"/>
              <w:spacing w:before="100" w:after="100" w:line="276" w:lineRule="auto"/>
              <w:rPr>
                <w:sz w:val="20"/>
                <w:lang w:eastAsia="zh-CN"/>
              </w:rPr>
            </w:pPr>
            <w:r w:rsidRPr="00E003BE">
              <w:rPr>
                <w:rFonts w:cs="Times New Roman"/>
                <w:sz w:val="20"/>
                <w:lang w:eastAsia="zh-CN"/>
              </w:rPr>
              <w:t>Benefits</w:t>
            </w:r>
            <w:r w:rsidRPr="000F2D26">
              <w:rPr>
                <w:sz w:val="20"/>
                <w:lang w:eastAsia="zh-CN"/>
              </w:rPr>
              <w:t xml:space="preserve"> i.e. please detail any benefit/s to the staff member and/or Federation University</w:t>
            </w:r>
          </w:p>
        </w:tc>
      </w:tr>
      <w:tr w:rsidR="000F2D26" w:rsidRPr="000F2D26" w14:paraId="4030C755" w14:textId="77777777" w:rsidTr="009815FB">
        <w:tblPrEx>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PrEx>
        <w:trPr>
          <w:trHeight w:val="1701"/>
        </w:trPr>
        <w:tc>
          <w:tcPr>
            <w:tcW w:w="9923" w:type="dxa"/>
            <w:tcBorders>
              <w:top w:val="single" w:sz="4" w:space="0" w:color="BFBFBF"/>
              <w:left w:val="single" w:sz="4" w:space="0" w:color="BFBFBF"/>
              <w:bottom w:val="single" w:sz="4" w:space="0" w:color="BFBFBF"/>
              <w:right w:val="single" w:sz="4" w:space="0" w:color="BFBFBF"/>
            </w:tcBorders>
            <w:shd w:val="clear" w:color="auto" w:fill="FFFFFF"/>
          </w:tcPr>
          <w:p w14:paraId="5071FE2C" w14:textId="4146C97B" w:rsidR="000F2D26" w:rsidRPr="000F2D26" w:rsidRDefault="000F2D26" w:rsidP="000F2D26">
            <w:pPr>
              <w:shd w:val="clear" w:color="auto" w:fill="auto"/>
              <w:spacing w:before="100" w:after="100" w:line="276" w:lineRule="auto"/>
              <w:rPr>
                <w:sz w:val="20"/>
                <w:lang w:eastAsia="zh-CN"/>
              </w:rPr>
            </w:pPr>
          </w:p>
        </w:tc>
      </w:tr>
    </w:tbl>
    <w:p w14:paraId="2A5BF08E" w14:textId="77777777" w:rsidR="000F2D26" w:rsidRPr="000F2D26" w:rsidRDefault="000F2D26" w:rsidP="000F2D26">
      <w:pPr>
        <w:shd w:val="clear" w:color="auto" w:fill="auto"/>
        <w:spacing w:after="0" w:line="276" w:lineRule="auto"/>
        <w:rPr>
          <w:sz w:val="10"/>
          <w:szCs w:val="10"/>
          <w:lang w:eastAsia="zh-CN"/>
        </w:rPr>
      </w:pPr>
    </w:p>
    <w:tbl>
      <w:tblPr>
        <w:tblStyle w:val="UBTableGrid2"/>
        <w:tblW w:w="9923" w:type="dxa"/>
        <w:tblInd w:w="-5" w:type="dxa"/>
        <w:tblLayout w:type="fixed"/>
        <w:tblLook w:val="04A0" w:firstRow="1" w:lastRow="0" w:firstColumn="1" w:lastColumn="0" w:noHBand="0" w:noVBand="1"/>
      </w:tblPr>
      <w:tblGrid>
        <w:gridCol w:w="709"/>
        <w:gridCol w:w="9214"/>
      </w:tblGrid>
      <w:tr w:rsidR="000F2D26" w:rsidRPr="000F2D26" w14:paraId="385B84B2" w14:textId="77777777" w:rsidTr="009815FB">
        <w:tc>
          <w:tcPr>
            <w:tcW w:w="9923" w:type="dxa"/>
            <w:gridSpan w:val="2"/>
            <w:tcBorders>
              <w:top w:val="single" w:sz="4" w:space="0" w:color="BFBFBF"/>
              <w:left w:val="single" w:sz="4" w:space="0" w:color="BFBFBF"/>
              <w:bottom w:val="single" w:sz="4" w:space="0" w:color="BFBFBF"/>
              <w:right w:val="single" w:sz="4" w:space="0" w:color="BFBFBF"/>
            </w:tcBorders>
            <w:shd w:val="clear" w:color="auto" w:fill="F2F2F2"/>
          </w:tcPr>
          <w:p w14:paraId="242847E9" w14:textId="77777777" w:rsidR="000F2D26" w:rsidRPr="000F2D26" w:rsidRDefault="000F2D26" w:rsidP="000F2D26">
            <w:pPr>
              <w:shd w:val="clear" w:color="auto" w:fill="auto"/>
              <w:spacing w:before="100" w:after="100" w:line="276" w:lineRule="auto"/>
              <w:rPr>
                <w:bCs/>
                <w:color w:val="FFFFFF"/>
                <w:sz w:val="20"/>
                <w:szCs w:val="22"/>
                <w:lang w:eastAsia="zh-CN"/>
              </w:rPr>
            </w:pPr>
            <w:r w:rsidRPr="000F2D26">
              <w:rPr>
                <w:sz w:val="20"/>
                <w:lang w:eastAsia="zh-CN"/>
              </w:rPr>
              <w:t>Please select the type of flexible work arrangement that best suits your requirements</w:t>
            </w:r>
          </w:p>
        </w:tc>
      </w:tr>
      <w:tr w:rsidR="000F2D26" w:rsidRPr="000F2D26" w14:paraId="0CD631CD" w14:textId="77777777" w:rsidTr="009815FB">
        <w:tc>
          <w:tcPr>
            <w:tcW w:w="709" w:type="dxa"/>
            <w:tcBorders>
              <w:top w:val="single" w:sz="4" w:space="0" w:color="BFBFBF"/>
              <w:left w:val="single" w:sz="4" w:space="0" w:color="BFBFBF"/>
              <w:bottom w:val="single" w:sz="4" w:space="0" w:color="BFBFBF"/>
              <w:right w:val="nil"/>
            </w:tcBorders>
          </w:tcPr>
          <w:p w14:paraId="29FE6C58" w14:textId="4AFA98DE" w:rsidR="000F2D26" w:rsidRPr="00270F11" w:rsidRDefault="00E57FF7" w:rsidP="00270F11">
            <w:pPr>
              <w:shd w:val="clear" w:color="auto" w:fill="auto"/>
              <w:spacing w:before="100" w:after="100" w:line="240" w:lineRule="auto"/>
              <w:jc w:val="center"/>
              <w:rPr>
                <w:bCs/>
                <w:color w:val="FFFFFF"/>
                <w:sz w:val="28"/>
                <w:szCs w:val="28"/>
              </w:rPr>
            </w:pPr>
            <w:sdt>
              <w:sdtPr>
                <w:rPr>
                  <w:rFonts w:ascii="Segoe UI Symbol" w:hAnsi="Segoe UI Symbol" w:cs="Segoe UI Symbol"/>
                  <w:bCs/>
                  <w:sz w:val="28"/>
                  <w:szCs w:val="28"/>
                </w:rPr>
                <w:id w:val="-721296237"/>
                <w14:checkbox>
                  <w14:checked w14:val="0"/>
                  <w14:checkedState w14:val="2612" w14:font="MS Gothic"/>
                  <w14:uncheckedState w14:val="2610" w14:font="MS Gothic"/>
                </w14:checkbox>
              </w:sdtPr>
              <w:sdtEndPr/>
              <w:sdtContent>
                <w:r w:rsidR="00270F11">
                  <w:rPr>
                    <w:rFonts w:ascii="MS Gothic" w:eastAsia="MS Gothic" w:hAnsi="MS Gothic" w:cs="Segoe UI Symbol" w:hint="eastAsia"/>
                    <w:bCs/>
                    <w:sz w:val="28"/>
                    <w:szCs w:val="28"/>
                  </w:rPr>
                  <w:t>☐</w:t>
                </w:r>
              </w:sdtContent>
            </w:sdt>
          </w:p>
        </w:tc>
        <w:tc>
          <w:tcPr>
            <w:tcW w:w="9214" w:type="dxa"/>
            <w:tcBorders>
              <w:top w:val="single" w:sz="4" w:space="0" w:color="BFBFBF"/>
              <w:left w:val="nil"/>
              <w:bottom w:val="single" w:sz="4" w:space="0" w:color="BFBFBF"/>
              <w:right w:val="single" w:sz="4" w:space="0" w:color="BFBFBF"/>
            </w:tcBorders>
          </w:tcPr>
          <w:p w14:paraId="208F30FB" w14:textId="77777777" w:rsidR="000F2D26" w:rsidRPr="00DB6836" w:rsidRDefault="000F2D26" w:rsidP="00DB6836">
            <w:pPr>
              <w:shd w:val="clear" w:color="auto" w:fill="auto"/>
              <w:spacing w:before="140" w:after="120" w:line="240" w:lineRule="auto"/>
              <w:rPr>
                <w:rFonts w:eastAsia="Arial"/>
                <w:b/>
                <w:bCs/>
                <w:sz w:val="20"/>
              </w:rPr>
            </w:pPr>
            <w:r w:rsidRPr="00DB6836">
              <w:rPr>
                <w:rFonts w:eastAsia="Arial"/>
                <w:b/>
                <w:bCs/>
                <w:sz w:val="20"/>
              </w:rPr>
              <w:t>Work from home</w:t>
            </w:r>
          </w:p>
          <w:p w14:paraId="3056CBD3" w14:textId="77777777" w:rsidR="000F2D26" w:rsidRPr="004007F7" w:rsidRDefault="000F2D26" w:rsidP="00DB6836">
            <w:pPr>
              <w:shd w:val="clear" w:color="auto" w:fill="auto"/>
              <w:spacing w:before="60" w:after="240" w:line="220" w:lineRule="exact"/>
              <w:rPr>
                <w:rFonts w:eastAsia="Arial"/>
                <w:sz w:val="20"/>
              </w:rPr>
            </w:pPr>
            <w:r w:rsidRPr="004007F7">
              <w:rPr>
                <w:rFonts w:eastAsia="Arial"/>
                <w:sz w:val="20"/>
              </w:rPr>
              <w:t>The staff member performs the majority of work from home. In the interests of promoting co-operative and collaborative working relationships, it is essential that an appropriate and agreed amount of the staff member’s work time is spent on campus. On these occasions staff will have access to a shared workspace (i.e. use reasonably available office workspace).</w:t>
            </w:r>
          </w:p>
        </w:tc>
      </w:tr>
      <w:tr w:rsidR="000F2D26" w:rsidRPr="000F2D26" w14:paraId="47B5FFC3" w14:textId="77777777" w:rsidTr="009815FB">
        <w:tc>
          <w:tcPr>
            <w:tcW w:w="709" w:type="dxa"/>
            <w:tcBorders>
              <w:top w:val="single" w:sz="4" w:space="0" w:color="BFBFBF"/>
              <w:left w:val="single" w:sz="4" w:space="0" w:color="BFBFBF"/>
              <w:bottom w:val="single" w:sz="4" w:space="0" w:color="BFBFBF"/>
              <w:right w:val="nil"/>
            </w:tcBorders>
          </w:tcPr>
          <w:p w14:paraId="10413847" w14:textId="2AC601EC" w:rsidR="000F2D26" w:rsidRPr="00270F11" w:rsidRDefault="00E57FF7" w:rsidP="00270F11">
            <w:pPr>
              <w:shd w:val="clear" w:color="auto" w:fill="auto"/>
              <w:spacing w:before="100" w:after="100" w:line="240" w:lineRule="auto"/>
              <w:jc w:val="center"/>
              <w:rPr>
                <w:bCs/>
                <w:color w:val="FFFFFF"/>
                <w:sz w:val="28"/>
                <w:szCs w:val="28"/>
              </w:rPr>
            </w:pPr>
            <w:sdt>
              <w:sdtPr>
                <w:rPr>
                  <w:rFonts w:ascii="Segoe UI Symbol" w:hAnsi="Segoe UI Symbol" w:cs="Segoe UI Symbol"/>
                  <w:bCs/>
                  <w:sz w:val="28"/>
                  <w:szCs w:val="28"/>
                </w:rPr>
                <w:id w:val="-357200158"/>
                <w14:checkbox>
                  <w14:checked w14:val="0"/>
                  <w14:checkedState w14:val="2612" w14:font="MS Gothic"/>
                  <w14:uncheckedState w14:val="2610" w14:font="MS Gothic"/>
                </w14:checkbox>
              </w:sdtPr>
              <w:sdtEndPr/>
              <w:sdtContent>
                <w:r w:rsidR="00DB6836">
                  <w:rPr>
                    <w:rFonts w:ascii="MS Gothic" w:eastAsia="MS Gothic" w:hAnsi="MS Gothic" w:cs="Segoe UI Symbol" w:hint="eastAsia"/>
                    <w:bCs/>
                    <w:sz w:val="28"/>
                    <w:szCs w:val="28"/>
                  </w:rPr>
                  <w:t>☐</w:t>
                </w:r>
              </w:sdtContent>
            </w:sdt>
          </w:p>
        </w:tc>
        <w:tc>
          <w:tcPr>
            <w:tcW w:w="9214" w:type="dxa"/>
            <w:tcBorders>
              <w:top w:val="single" w:sz="4" w:space="0" w:color="BFBFBF"/>
              <w:left w:val="nil"/>
              <w:bottom w:val="single" w:sz="4" w:space="0" w:color="BFBFBF"/>
              <w:right w:val="single" w:sz="4" w:space="0" w:color="BFBFBF"/>
            </w:tcBorders>
          </w:tcPr>
          <w:p w14:paraId="3118B51D" w14:textId="3E44EA72" w:rsidR="000F2D26" w:rsidRPr="004007F7" w:rsidRDefault="000F2D26" w:rsidP="00DB6836">
            <w:pPr>
              <w:shd w:val="clear" w:color="auto" w:fill="auto"/>
              <w:spacing w:before="140" w:after="120" w:line="240" w:lineRule="auto"/>
              <w:rPr>
                <w:rFonts w:eastAsia="Arial"/>
                <w:b/>
                <w:bCs/>
                <w:sz w:val="20"/>
                <w:szCs w:val="20"/>
              </w:rPr>
            </w:pPr>
            <w:r w:rsidRPr="004007F7">
              <w:rPr>
                <w:rFonts w:eastAsia="Arial"/>
                <w:b/>
                <w:bCs/>
                <w:sz w:val="20"/>
                <w:szCs w:val="20"/>
              </w:rPr>
              <w:t xml:space="preserve">Blended </w:t>
            </w:r>
            <w:r w:rsidR="002D008A" w:rsidRPr="004007F7">
              <w:rPr>
                <w:rFonts w:eastAsia="Arial"/>
                <w:b/>
                <w:bCs/>
                <w:sz w:val="20"/>
                <w:szCs w:val="20"/>
              </w:rPr>
              <w:t>–</w:t>
            </w:r>
            <w:r w:rsidRPr="004007F7">
              <w:rPr>
                <w:rFonts w:eastAsia="Arial"/>
                <w:b/>
                <w:bCs/>
                <w:sz w:val="20"/>
                <w:szCs w:val="20"/>
              </w:rPr>
              <w:t xml:space="preserve"> </w:t>
            </w:r>
            <w:r w:rsidR="00270F11" w:rsidRPr="004007F7">
              <w:rPr>
                <w:rFonts w:eastAsia="Arial"/>
                <w:b/>
                <w:bCs/>
                <w:sz w:val="20"/>
                <w:szCs w:val="20"/>
              </w:rPr>
              <w:t xml:space="preserve">office </w:t>
            </w:r>
            <w:r w:rsidR="002D008A" w:rsidRPr="004007F7">
              <w:rPr>
                <w:rFonts w:eastAsia="Arial"/>
                <w:b/>
                <w:bCs/>
                <w:sz w:val="20"/>
                <w:szCs w:val="20"/>
              </w:rPr>
              <w:t>b</w:t>
            </w:r>
            <w:r w:rsidRPr="004007F7">
              <w:rPr>
                <w:rFonts w:eastAsia="Arial"/>
                <w:b/>
                <w:bCs/>
                <w:sz w:val="20"/>
                <w:szCs w:val="20"/>
              </w:rPr>
              <w:t xml:space="preserve">ased and </w:t>
            </w:r>
            <w:r w:rsidR="002D008A" w:rsidRPr="004007F7">
              <w:rPr>
                <w:rFonts w:eastAsia="Arial"/>
                <w:b/>
                <w:bCs/>
                <w:sz w:val="20"/>
                <w:szCs w:val="20"/>
              </w:rPr>
              <w:t>r</w:t>
            </w:r>
            <w:r w:rsidRPr="004007F7">
              <w:rPr>
                <w:rFonts w:eastAsia="Arial"/>
                <w:b/>
                <w:bCs/>
                <w:sz w:val="20"/>
                <w:szCs w:val="20"/>
              </w:rPr>
              <w:t xml:space="preserve">emote </w:t>
            </w:r>
            <w:r w:rsidR="002D008A" w:rsidRPr="004007F7">
              <w:rPr>
                <w:rFonts w:eastAsia="Arial"/>
                <w:b/>
                <w:bCs/>
                <w:sz w:val="20"/>
                <w:szCs w:val="20"/>
              </w:rPr>
              <w:t>w</w:t>
            </w:r>
            <w:r w:rsidRPr="004007F7">
              <w:rPr>
                <w:rFonts w:eastAsia="Arial"/>
                <w:b/>
                <w:bCs/>
                <w:sz w:val="20"/>
                <w:szCs w:val="20"/>
              </w:rPr>
              <w:t xml:space="preserve">ork </w:t>
            </w:r>
          </w:p>
          <w:p w14:paraId="1A277E20" w14:textId="2573D8C1" w:rsidR="00853E22" w:rsidRPr="00246311" w:rsidRDefault="00853E22" w:rsidP="00DB6836">
            <w:pPr>
              <w:shd w:val="clear" w:color="auto" w:fill="auto"/>
              <w:spacing w:before="60" w:after="100" w:line="220" w:lineRule="exact"/>
              <w:rPr>
                <w:rFonts w:eastAsia="Arial"/>
                <w:sz w:val="20"/>
              </w:rPr>
            </w:pPr>
            <w:r w:rsidRPr="00246311">
              <w:rPr>
                <w:rFonts w:eastAsia="Arial"/>
                <w:sz w:val="20"/>
              </w:rPr>
              <w:t>Staff may request to perform a minimum of 60 percent of their role on campus and have regular periods of working from home (e.g. three days per week on campus, two days from home).</w:t>
            </w:r>
          </w:p>
          <w:p w14:paraId="781E416D" w14:textId="3E270743" w:rsidR="00853E22" w:rsidRPr="00246311" w:rsidRDefault="00853E22" w:rsidP="00DB6836">
            <w:pPr>
              <w:shd w:val="clear" w:color="auto" w:fill="auto"/>
              <w:spacing w:before="60" w:after="100" w:line="220" w:lineRule="exact"/>
              <w:rPr>
                <w:rFonts w:eastAsia="Arial"/>
                <w:sz w:val="20"/>
              </w:rPr>
            </w:pPr>
            <w:r w:rsidRPr="00246311">
              <w:rPr>
                <w:rFonts w:eastAsia="Arial"/>
                <w:sz w:val="20"/>
              </w:rPr>
              <w:t xml:space="preserve">Staff working under a blended model will be required to return their University </w:t>
            </w:r>
            <w:r w:rsidR="00FF7E46" w:rsidRPr="00246311">
              <w:rPr>
                <w:rFonts w:eastAsia="Arial"/>
                <w:sz w:val="20"/>
              </w:rPr>
              <w:t>allocated</w:t>
            </w:r>
            <w:r w:rsidRPr="00246311">
              <w:rPr>
                <w:rFonts w:eastAsia="Arial"/>
                <w:sz w:val="20"/>
              </w:rPr>
              <w:t xml:space="preserve"> device and peripherals to campus and establish a suitable working environment at their remote location. </w:t>
            </w:r>
            <w:r w:rsidR="004007F7" w:rsidRPr="00246311">
              <w:rPr>
                <w:rFonts w:eastAsia="Arial"/>
                <w:sz w:val="20"/>
              </w:rPr>
              <w:t xml:space="preserve"> </w:t>
            </w:r>
            <w:r w:rsidRPr="00246311">
              <w:rPr>
                <w:rFonts w:eastAsia="Arial"/>
                <w:sz w:val="20"/>
              </w:rPr>
              <w:t>A suitable working environment will consist of adequate furniture, internet access and technology to enable a staff member to undertake their duties and ensure minimum workplace health and safety requirements are met.</w:t>
            </w:r>
          </w:p>
          <w:p w14:paraId="3BC0EE74" w14:textId="1A89166D" w:rsidR="00853E22" w:rsidRPr="004007F7" w:rsidRDefault="00853E22" w:rsidP="00DB6836">
            <w:pPr>
              <w:shd w:val="clear" w:color="auto" w:fill="auto"/>
              <w:spacing w:before="60" w:after="100" w:line="220" w:lineRule="exact"/>
              <w:rPr>
                <w:rFonts w:eastAsia="Arial"/>
                <w:sz w:val="20"/>
                <w:szCs w:val="20"/>
              </w:rPr>
            </w:pPr>
            <w:r w:rsidRPr="00246311">
              <w:rPr>
                <w:rFonts w:eastAsia="Arial"/>
                <w:sz w:val="20"/>
                <w:szCs w:val="20"/>
              </w:rPr>
              <w:t xml:space="preserve">Staff who are currently allocated a laptop will be able to use their device at both locations, however, will be required to supply </w:t>
            </w:r>
            <w:r w:rsidR="00610893" w:rsidRPr="00246311">
              <w:rPr>
                <w:rFonts w:eastAsia="Arial"/>
                <w:sz w:val="20"/>
                <w:szCs w:val="20"/>
              </w:rPr>
              <w:t xml:space="preserve">their </w:t>
            </w:r>
            <w:r w:rsidRPr="00246311">
              <w:rPr>
                <w:rFonts w:eastAsia="Arial"/>
                <w:sz w:val="20"/>
                <w:szCs w:val="20"/>
              </w:rPr>
              <w:t>own suitable peripherals (monitors, keyboard, dock etc) at their remote location.</w:t>
            </w:r>
            <w:r w:rsidR="00610893" w:rsidRPr="00246311">
              <w:rPr>
                <w:rFonts w:eastAsia="Arial"/>
                <w:sz w:val="20"/>
                <w:szCs w:val="20"/>
              </w:rPr>
              <w:t xml:space="preserve">  </w:t>
            </w:r>
            <w:r w:rsidRPr="00246311">
              <w:rPr>
                <w:rFonts w:eastAsia="Arial"/>
                <w:sz w:val="20"/>
                <w:szCs w:val="20"/>
              </w:rPr>
              <w:t xml:space="preserve">Staff </w:t>
            </w:r>
            <w:r w:rsidR="00610893" w:rsidRPr="00246311">
              <w:rPr>
                <w:rFonts w:eastAsia="Arial"/>
                <w:sz w:val="20"/>
                <w:szCs w:val="20"/>
              </w:rPr>
              <w:t xml:space="preserve">currently allocated a </w:t>
            </w:r>
            <w:r w:rsidRPr="00246311">
              <w:rPr>
                <w:rFonts w:eastAsia="Arial"/>
                <w:sz w:val="20"/>
                <w:szCs w:val="20"/>
              </w:rPr>
              <w:t xml:space="preserve">desktop will be required to ensure they have a suitable device and peripherals at their remote location. </w:t>
            </w:r>
            <w:r w:rsidR="00610893" w:rsidRPr="00246311">
              <w:rPr>
                <w:rFonts w:eastAsia="Arial"/>
                <w:sz w:val="20"/>
                <w:szCs w:val="20"/>
              </w:rPr>
              <w:t xml:space="preserve"> </w:t>
            </w:r>
            <w:r w:rsidRPr="00246311">
              <w:rPr>
                <w:rFonts w:eastAsia="Arial"/>
                <w:sz w:val="20"/>
                <w:szCs w:val="20"/>
              </w:rPr>
              <w:t xml:space="preserve">Please note conditions associated with working remotely from a </w:t>
            </w:r>
            <w:hyperlink w:anchor="facilities" w:history="1">
              <w:r w:rsidRPr="004007F7">
                <w:rPr>
                  <w:rStyle w:val="Hyperlink"/>
                  <w:rFonts w:eastAsia="Arial"/>
                  <w:color w:val="0563C1"/>
                  <w:sz w:val="20"/>
                  <w:szCs w:val="20"/>
                </w:rPr>
                <w:t>personal device</w:t>
              </w:r>
            </w:hyperlink>
            <w:r w:rsidRPr="004007F7">
              <w:rPr>
                <w:rFonts w:eastAsia="Arial"/>
                <w:sz w:val="20"/>
                <w:szCs w:val="20"/>
              </w:rPr>
              <w:t>.</w:t>
            </w:r>
          </w:p>
          <w:p w14:paraId="7388BBB8" w14:textId="212BBBBB" w:rsidR="00853E22" w:rsidRPr="004007F7" w:rsidRDefault="00853E22" w:rsidP="00DB6836">
            <w:pPr>
              <w:shd w:val="clear" w:color="auto" w:fill="auto"/>
              <w:spacing w:before="60" w:after="100" w:line="220" w:lineRule="exact"/>
              <w:rPr>
                <w:sz w:val="20"/>
                <w:szCs w:val="20"/>
              </w:rPr>
            </w:pPr>
            <w:r w:rsidRPr="00246311">
              <w:rPr>
                <w:rFonts w:eastAsia="Arial"/>
                <w:sz w:val="20"/>
                <w:szCs w:val="20"/>
              </w:rPr>
              <w:t xml:space="preserve">To assist staff with </w:t>
            </w:r>
            <w:r w:rsidR="00A24506" w:rsidRPr="00246311">
              <w:rPr>
                <w:rFonts w:eastAsia="Arial"/>
                <w:sz w:val="20"/>
                <w:szCs w:val="20"/>
              </w:rPr>
              <w:t xml:space="preserve">technology advice </w:t>
            </w:r>
            <w:r w:rsidR="00246311">
              <w:rPr>
                <w:rFonts w:eastAsia="Arial"/>
                <w:sz w:val="20"/>
                <w:szCs w:val="20"/>
              </w:rPr>
              <w:t>around</w:t>
            </w:r>
            <w:r w:rsidR="00A24506" w:rsidRPr="00246311">
              <w:rPr>
                <w:rFonts w:eastAsia="Arial"/>
                <w:sz w:val="20"/>
                <w:szCs w:val="20"/>
              </w:rPr>
              <w:t xml:space="preserve"> </w:t>
            </w:r>
            <w:r w:rsidRPr="00246311">
              <w:rPr>
                <w:rFonts w:eastAsia="Arial"/>
                <w:sz w:val="20"/>
                <w:szCs w:val="20"/>
              </w:rPr>
              <w:t xml:space="preserve">establishing a remote workspace, an online portal has been created to simplify staff purchasing and to enable access to discounted educational pricing. </w:t>
            </w:r>
            <w:r w:rsidR="00D87B22" w:rsidRPr="00246311">
              <w:rPr>
                <w:rFonts w:eastAsia="Arial"/>
                <w:sz w:val="20"/>
                <w:szCs w:val="20"/>
              </w:rPr>
              <w:t xml:space="preserve"> </w:t>
            </w:r>
            <w:r w:rsidRPr="00246311">
              <w:rPr>
                <w:rFonts w:eastAsia="Arial"/>
                <w:sz w:val="20"/>
                <w:szCs w:val="20"/>
              </w:rPr>
              <w:t>Details can be found under the</w:t>
            </w:r>
            <w:r w:rsidR="004007F7" w:rsidRPr="004007F7">
              <w:rPr>
                <w:rFonts w:eastAsia="Arial"/>
                <w:sz w:val="20"/>
                <w:szCs w:val="20"/>
              </w:rPr>
              <w:t xml:space="preserve"> </w:t>
            </w:r>
            <w:hyperlink r:id="rId32" w:history="1">
              <w:r w:rsidRPr="004007F7">
                <w:rPr>
                  <w:rStyle w:val="Hyperlink"/>
                  <w:rFonts w:eastAsia="Arial"/>
                  <w:color w:val="0563C1"/>
                  <w:sz w:val="20"/>
                  <w:szCs w:val="20"/>
                </w:rPr>
                <w:t>ITS remote working support</w:t>
              </w:r>
              <w:r w:rsidR="004007F7" w:rsidRPr="004007F7">
                <w:rPr>
                  <w:rStyle w:val="Hyperlink"/>
                  <w:rFonts w:eastAsia="Arial"/>
                  <w:color w:val="0563C1"/>
                  <w:sz w:val="20"/>
                  <w:szCs w:val="20"/>
                </w:rPr>
                <w:t xml:space="preserve"> </w:t>
              </w:r>
              <w:r w:rsidRPr="004007F7">
                <w:rPr>
                  <w:rStyle w:val="Hyperlink"/>
                  <w:rFonts w:eastAsia="Arial"/>
                  <w:color w:val="0563C1"/>
                  <w:sz w:val="20"/>
                  <w:szCs w:val="20"/>
                </w:rPr>
                <w:t>site</w:t>
              </w:r>
            </w:hyperlink>
            <w:r w:rsidRPr="004007F7">
              <w:rPr>
                <w:rFonts w:eastAsia="Arial"/>
                <w:sz w:val="20"/>
                <w:szCs w:val="20"/>
              </w:rPr>
              <w:t>.</w:t>
            </w:r>
          </w:p>
          <w:p w14:paraId="528B5E85" w14:textId="3AC35E6D" w:rsidR="00137607" w:rsidRPr="004007F7" w:rsidRDefault="00853E22" w:rsidP="00DB6836">
            <w:pPr>
              <w:shd w:val="clear" w:color="auto" w:fill="auto"/>
              <w:spacing w:before="60" w:after="240" w:line="220" w:lineRule="exact"/>
              <w:rPr>
                <w:rFonts w:eastAsia="Arial"/>
                <w:sz w:val="20"/>
                <w:szCs w:val="20"/>
              </w:rPr>
            </w:pPr>
            <w:r w:rsidRPr="004007F7">
              <w:rPr>
                <w:rFonts w:eastAsia="Arial"/>
                <w:sz w:val="20"/>
                <w:szCs w:val="20"/>
              </w:rPr>
              <w:t>The University will endeavour to replace desktop devices with laptops over a period of time.</w:t>
            </w:r>
            <w:r w:rsidR="00D87B22">
              <w:rPr>
                <w:rFonts w:eastAsia="Arial"/>
                <w:sz w:val="20"/>
                <w:szCs w:val="20"/>
              </w:rPr>
              <w:t xml:space="preserve"> </w:t>
            </w:r>
            <w:r w:rsidRPr="004007F7">
              <w:rPr>
                <w:rFonts w:eastAsia="Arial"/>
                <w:sz w:val="20"/>
                <w:szCs w:val="20"/>
              </w:rPr>
              <w:t xml:space="preserve"> For staff using their own device at their remote location, access to Microsoft Office and VPN software will be provided</w:t>
            </w:r>
            <w:r w:rsidR="00FC6578">
              <w:rPr>
                <w:rFonts w:eastAsia="Arial"/>
                <w:sz w:val="20"/>
                <w:szCs w:val="20"/>
              </w:rPr>
              <w:t>.  A</w:t>
            </w:r>
            <w:r w:rsidRPr="004007F7">
              <w:rPr>
                <w:rFonts w:eastAsia="Arial"/>
                <w:sz w:val="20"/>
                <w:szCs w:val="20"/>
              </w:rPr>
              <w:t>ll other licensed software will only be provided on a University allocated device.</w:t>
            </w:r>
          </w:p>
        </w:tc>
      </w:tr>
      <w:tr w:rsidR="000F2D26" w:rsidRPr="000F2D26" w14:paraId="0D538912" w14:textId="77777777" w:rsidTr="009815FB">
        <w:tc>
          <w:tcPr>
            <w:tcW w:w="709" w:type="dxa"/>
            <w:tcBorders>
              <w:top w:val="single" w:sz="4" w:space="0" w:color="BFBFBF"/>
              <w:left w:val="single" w:sz="4" w:space="0" w:color="BFBFBF"/>
              <w:bottom w:val="single" w:sz="4" w:space="0" w:color="BFBFBF"/>
              <w:right w:val="nil"/>
            </w:tcBorders>
          </w:tcPr>
          <w:p w14:paraId="2C21C7D0" w14:textId="77777777" w:rsidR="000F2D26" w:rsidRPr="00270F11" w:rsidRDefault="00E57FF7" w:rsidP="00270F11">
            <w:pPr>
              <w:shd w:val="clear" w:color="auto" w:fill="auto"/>
              <w:spacing w:before="100" w:after="100" w:line="240" w:lineRule="auto"/>
              <w:jc w:val="center"/>
              <w:rPr>
                <w:bCs/>
                <w:color w:val="FFFFFF"/>
                <w:sz w:val="28"/>
                <w:szCs w:val="28"/>
              </w:rPr>
            </w:pPr>
            <w:sdt>
              <w:sdtPr>
                <w:rPr>
                  <w:rFonts w:ascii="Segoe UI Symbol" w:hAnsi="Segoe UI Symbol" w:cs="Segoe UI Symbol"/>
                  <w:bCs/>
                  <w:sz w:val="28"/>
                  <w:szCs w:val="28"/>
                </w:rPr>
                <w:id w:val="566843375"/>
                <w14:checkbox>
                  <w14:checked w14:val="0"/>
                  <w14:checkedState w14:val="2612" w14:font="MS Gothic"/>
                  <w14:uncheckedState w14:val="2610" w14:font="MS Gothic"/>
                </w14:checkbox>
              </w:sdtPr>
              <w:sdtEndPr/>
              <w:sdtContent>
                <w:r w:rsidR="000F2D26" w:rsidRPr="00270F11">
                  <w:rPr>
                    <w:rFonts w:ascii="Segoe UI Symbol" w:hAnsi="Segoe UI Symbol" w:cs="Segoe UI Symbol"/>
                    <w:bCs/>
                    <w:sz w:val="28"/>
                    <w:szCs w:val="28"/>
                  </w:rPr>
                  <w:t>☐</w:t>
                </w:r>
              </w:sdtContent>
            </w:sdt>
          </w:p>
        </w:tc>
        <w:tc>
          <w:tcPr>
            <w:tcW w:w="9214" w:type="dxa"/>
            <w:tcBorders>
              <w:top w:val="single" w:sz="4" w:space="0" w:color="BFBFBF"/>
              <w:left w:val="nil"/>
              <w:bottom w:val="single" w:sz="4" w:space="0" w:color="BFBFBF"/>
              <w:right w:val="single" w:sz="4" w:space="0" w:color="BFBFBF"/>
            </w:tcBorders>
          </w:tcPr>
          <w:p w14:paraId="26FB4696" w14:textId="637FCF22" w:rsidR="000F2D26" w:rsidRPr="004007F7" w:rsidRDefault="000F2D26" w:rsidP="0080733C">
            <w:pPr>
              <w:shd w:val="clear" w:color="auto" w:fill="auto"/>
              <w:spacing w:before="140" w:after="120" w:line="240" w:lineRule="auto"/>
              <w:rPr>
                <w:rFonts w:eastAsia="Arial"/>
                <w:b/>
                <w:bCs/>
                <w:sz w:val="20"/>
              </w:rPr>
            </w:pPr>
            <w:r w:rsidRPr="004007F7">
              <w:rPr>
                <w:rFonts w:eastAsia="Arial"/>
                <w:b/>
                <w:bCs/>
                <w:sz w:val="20"/>
              </w:rPr>
              <w:t xml:space="preserve">Work from </w:t>
            </w:r>
            <w:r w:rsidR="002D008A" w:rsidRPr="004007F7">
              <w:rPr>
                <w:rFonts w:eastAsia="Arial"/>
                <w:b/>
                <w:bCs/>
                <w:sz w:val="20"/>
              </w:rPr>
              <w:t>c</w:t>
            </w:r>
            <w:r w:rsidRPr="004007F7">
              <w:rPr>
                <w:rFonts w:eastAsia="Arial"/>
                <w:b/>
                <w:bCs/>
                <w:sz w:val="20"/>
              </w:rPr>
              <w:t>ampus with casual flexibility</w:t>
            </w:r>
          </w:p>
          <w:p w14:paraId="10CFC209" w14:textId="35DD777C" w:rsidR="000F2D26" w:rsidRPr="004007F7" w:rsidRDefault="000F2D26" w:rsidP="0080733C">
            <w:pPr>
              <w:shd w:val="clear" w:color="auto" w:fill="auto"/>
              <w:spacing w:before="60" w:after="240" w:line="240" w:lineRule="exact"/>
              <w:rPr>
                <w:rFonts w:eastAsia="Arial"/>
                <w:sz w:val="20"/>
              </w:rPr>
            </w:pPr>
            <w:r w:rsidRPr="004007F7">
              <w:rPr>
                <w:rFonts w:eastAsia="Arial"/>
                <w:sz w:val="20"/>
              </w:rPr>
              <w:t xml:space="preserve">Staff may apply to work from home as required on an ad hoc basis. </w:t>
            </w:r>
            <w:r w:rsidRPr="004007F7">
              <w:rPr>
                <w:rFonts w:eastAsia="Arial"/>
                <w:sz w:val="20"/>
              </w:rPr>
              <w:br/>
              <w:t xml:space="preserve">As a general guide casual flexibility would be less than </w:t>
            </w:r>
            <w:r w:rsidR="009E65E5" w:rsidRPr="004007F7">
              <w:rPr>
                <w:rFonts w:eastAsia="Arial"/>
                <w:sz w:val="20"/>
              </w:rPr>
              <w:t>10</w:t>
            </w:r>
            <w:r w:rsidRPr="004007F7">
              <w:rPr>
                <w:rFonts w:eastAsia="Arial"/>
                <w:sz w:val="20"/>
              </w:rPr>
              <w:t xml:space="preserve"> occasions, in any three-month period</w:t>
            </w:r>
            <w:r w:rsidR="002E4521">
              <w:rPr>
                <w:rFonts w:eastAsia="Arial"/>
                <w:sz w:val="20"/>
              </w:rPr>
              <w:t>,</w:t>
            </w:r>
            <w:r w:rsidR="002E4521" w:rsidRPr="002E4521">
              <w:rPr>
                <w:rFonts w:eastAsia="Arial"/>
                <w:sz w:val="20"/>
              </w:rPr>
              <w:t xml:space="preserve"> ensuring appropriate technology and ergonomics, in addition to determining that the position is suitable to perform hours from a remote location.</w:t>
            </w:r>
          </w:p>
        </w:tc>
      </w:tr>
      <w:tr w:rsidR="000F2D26" w:rsidRPr="000F2D26" w14:paraId="43BECB9E" w14:textId="77777777" w:rsidTr="009815FB">
        <w:tc>
          <w:tcPr>
            <w:tcW w:w="709" w:type="dxa"/>
            <w:tcBorders>
              <w:top w:val="single" w:sz="4" w:space="0" w:color="BFBFBF"/>
              <w:left w:val="single" w:sz="4" w:space="0" w:color="BFBFBF"/>
              <w:bottom w:val="single" w:sz="4" w:space="0" w:color="BFBFBF"/>
              <w:right w:val="nil"/>
            </w:tcBorders>
          </w:tcPr>
          <w:p w14:paraId="58BE3B0C" w14:textId="77777777" w:rsidR="000F2D26" w:rsidRPr="00270F11" w:rsidRDefault="00E57FF7" w:rsidP="00270F11">
            <w:pPr>
              <w:shd w:val="clear" w:color="auto" w:fill="auto"/>
              <w:spacing w:before="100" w:after="100" w:line="240" w:lineRule="auto"/>
              <w:jc w:val="center"/>
              <w:rPr>
                <w:bCs/>
                <w:color w:val="FFFFFF"/>
                <w:sz w:val="28"/>
                <w:szCs w:val="28"/>
              </w:rPr>
            </w:pPr>
            <w:sdt>
              <w:sdtPr>
                <w:rPr>
                  <w:rFonts w:ascii="Segoe UI Symbol" w:hAnsi="Segoe UI Symbol" w:cs="Segoe UI Symbol"/>
                  <w:bCs/>
                  <w:sz w:val="28"/>
                  <w:szCs w:val="28"/>
                </w:rPr>
                <w:id w:val="1535390441"/>
                <w14:checkbox>
                  <w14:checked w14:val="0"/>
                  <w14:checkedState w14:val="2612" w14:font="MS Gothic"/>
                  <w14:uncheckedState w14:val="2610" w14:font="MS Gothic"/>
                </w14:checkbox>
              </w:sdtPr>
              <w:sdtEndPr/>
              <w:sdtContent>
                <w:r w:rsidR="000F2D26" w:rsidRPr="00270F11">
                  <w:rPr>
                    <w:rFonts w:ascii="Segoe UI Symbol" w:hAnsi="Segoe UI Symbol" w:cs="Segoe UI Symbol"/>
                    <w:bCs/>
                    <w:sz w:val="28"/>
                    <w:szCs w:val="28"/>
                  </w:rPr>
                  <w:t>☐</w:t>
                </w:r>
              </w:sdtContent>
            </w:sdt>
          </w:p>
        </w:tc>
        <w:tc>
          <w:tcPr>
            <w:tcW w:w="9214" w:type="dxa"/>
            <w:tcBorders>
              <w:top w:val="single" w:sz="4" w:space="0" w:color="BFBFBF"/>
              <w:left w:val="nil"/>
              <w:bottom w:val="single" w:sz="4" w:space="0" w:color="BFBFBF"/>
              <w:right w:val="single" w:sz="4" w:space="0" w:color="BFBFBF"/>
            </w:tcBorders>
            <w:vAlign w:val="center"/>
          </w:tcPr>
          <w:p w14:paraId="14EC2E74" w14:textId="0D536CBB" w:rsidR="000F2D26" w:rsidRPr="004007F7" w:rsidRDefault="000F2D26" w:rsidP="0080733C">
            <w:pPr>
              <w:shd w:val="clear" w:color="auto" w:fill="auto"/>
              <w:spacing w:before="140" w:after="120" w:line="240" w:lineRule="auto"/>
              <w:rPr>
                <w:rFonts w:eastAsia="Arial"/>
                <w:sz w:val="20"/>
              </w:rPr>
            </w:pPr>
            <w:r w:rsidRPr="004007F7">
              <w:rPr>
                <w:rFonts w:eastAsia="Arial"/>
                <w:b/>
                <w:bCs/>
                <w:sz w:val="20"/>
              </w:rPr>
              <w:t>Other</w:t>
            </w:r>
            <w:r w:rsidRPr="004007F7">
              <w:rPr>
                <w:rFonts w:eastAsia="Arial"/>
                <w:sz w:val="20"/>
              </w:rPr>
              <w:t>, please detail:</w:t>
            </w:r>
            <w:r w:rsidR="00361DA2" w:rsidRPr="004007F7">
              <w:rPr>
                <w:rFonts w:eastAsia="Arial"/>
                <w:sz w:val="20"/>
              </w:rPr>
              <w:t xml:space="preserve"> </w:t>
            </w:r>
          </w:p>
        </w:tc>
      </w:tr>
    </w:tbl>
    <w:p w14:paraId="09963E13" w14:textId="0BA59C4B" w:rsidR="000F2D26" w:rsidRDefault="000F2D26" w:rsidP="000F2D26">
      <w:pPr>
        <w:shd w:val="clear" w:color="auto" w:fill="auto"/>
        <w:spacing w:after="0" w:line="240" w:lineRule="auto"/>
        <w:rPr>
          <w:b/>
          <w:bCs/>
          <w:color w:val="FFFFFF"/>
          <w:sz w:val="10"/>
          <w:szCs w:val="10"/>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1701"/>
        <w:gridCol w:w="3256"/>
      </w:tblGrid>
      <w:tr w:rsidR="00D144F1" w14:paraId="2CB3D3A8" w14:textId="2CE07489" w:rsidTr="006B0F7E">
        <w:tc>
          <w:tcPr>
            <w:tcW w:w="4673"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2F3B6B3" w14:textId="324577DB" w:rsidR="00D144F1" w:rsidRDefault="00D144F1" w:rsidP="00D144F1">
            <w:pPr>
              <w:shd w:val="clear" w:color="auto" w:fill="auto"/>
              <w:spacing w:before="100" w:after="100" w:line="240" w:lineRule="auto"/>
              <w:rPr>
                <w:b/>
                <w:bCs/>
                <w:color w:val="FFFFFF"/>
                <w:sz w:val="10"/>
                <w:szCs w:val="10"/>
                <w:lang w:val="en-US" w:eastAsia="en-US"/>
              </w:rPr>
            </w:pPr>
            <w:r w:rsidRPr="000F2D26">
              <w:rPr>
                <w:lang w:eastAsia="zh-CN"/>
              </w:rPr>
              <w:t xml:space="preserve">Please nominate your </w:t>
            </w:r>
            <w:r w:rsidRPr="00270F11">
              <w:rPr>
                <w:b/>
                <w:bCs/>
                <w:lang w:eastAsia="zh-CN"/>
              </w:rPr>
              <w:t>primary</w:t>
            </w:r>
            <w:r w:rsidRPr="000F2D26">
              <w:rPr>
                <w:lang w:eastAsia="zh-CN"/>
              </w:rPr>
              <w:t xml:space="preserve"> work location</w:t>
            </w:r>
          </w:p>
        </w:tc>
        <w:tc>
          <w:tcPr>
            <w:tcW w:w="284" w:type="dxa"/>
            <w:tcBorders>
              <w:left w:val="single" w:sz="4" w:space="0" w:color="BFBFBF"/>
              <w:right w:val="single" w:sz="4" w:space="0" w:color="BFBFBF"/>
            </w:tcBorders>
          </w:tcPr>
          <w:p w14:paraId="1AB4BE35" w14:textId="77777777" w:rsidR="00D144F1" w:rsidRDefault="00D144F1" w:rsidP="00D144F1">
            <w:pPr>
              <w:shd w:val="clear" w:color="auto" w:fill="auto"/>
              <w:spacing w:before="100" w:after="100" w:line="240" w:lineRule="auto"/>
              <w:rPr>
                <w:b/>
                <w:bCs/>
                <w:color w:val="FFFFFF"/>
                <w:sz w:val="10"/>
                <w:szCs w:val="10"/>
                <w:lang w:val="en-US" w:eastAsia="en-US"/>
              </w:rPr>
            </w:pPr>
          </w:p>
        </w:tc>
        <w:tc>
          <w:tcPr>
            <w:tcW w:w="4957" w:type="dxa"/>
            <w:gridSpan w:val="2"/>
            <w:tcBorders>
              <w:top w:val="single" w:sz="4" w:space="0" w:color="BFBFBF"/>
              <w:left w:val="single" w:sz="4" w:space="0" w:color="BFBFBF"/>
              <w:right w:val="single" w:sz="4" w:space="0" w:color="BFBFBF"/>
            </w:tcBorders>
            <w:shd w:val="clear" w:color="auto" w:fill="D9D9D9" w:themeFill="background1" w:themeFillShade="D9"/>
          </w:tcPr>
          <w:p w14:paraId="39E37234" w14:textId="1D38627D" w:rsidR="00D144F1" w:rsidRPr="000F2D26" w:rsidRDefault="00D144F1" w:rsidP="006B0F7E">
            <w:pPr>
              <w:shd w:val="clear" w:color="auto" w:fill="auto"/>
              <w:spacing w:before="100" w:after="100" w:line="240" w:lineRule="auto"/>
              <w:ind w:left="57"/>
              <w:rPr>
                <w:lang w:eastAsia="zh-CN"/>
              </w:rPr>
            </w:pPr>
            <w:r w:rsidRPr="00D144F1">
              <w:rPr>
                <w:b/>
                <w:bCs/>
                <w:lang w:eastAsia="zh-CN"/>
              </w:rPr>
              <w:t>Working hours</w:t>
            </w:r>
            <w:r>
              <w:rPr>
                <w:lang w:eastAsia="zh-CN"/>
              </w:rPr>
              <w:t xml:space="preserve"> (per week)</w:t>
            </w:r>
          </w:p>
        </w:tc>
      </w:tr>
      <w:tr w:rsidR="00D144F1" w14:paraId="38F25DD3" w14:textId="515F9321" w:rsidTr="006B0F7E">
        <w:trPr>
          <w:trHeight w:val="286"/>
        </w:trPr>
        <w:tc>
          <w:tcPr>
            <w:tcW w:w="4673" w:type="dxa"/>
            <w:vMerge w:val="restart"/>
            <w:tcBorders>
              <w:left w:val="single" w:sz="4" w:space="0" w:color="BFBFBF"/>
              <w:bottom w:val="single" w:sz="4" w:space="0" w:color="BFBFBF"/>
              <w:right w:val="single" w:sz="4" w:space="0" w:color="BFBFBF"/>
            </w:tcBorders>
            <w:vAlign w:val="center"/>
          </w:tcPr>
          <w:p w14:paraId="09CBAFAC" w14:textId="32D3AA05" w:rsidR="00D144F1" w:rsidRDefault="00E57FF7" w:rsidP="00D144F1">
            <w:pPr>
              <w:shd w:val="clear" w:color="auto" w:fill="auto"/>
              <w:tabs>
                <w:tab w:val="left" w:pos="2580"/>
              </w:tabs>
              <w:spacing w:after="120" w:line="240" w:lineRule="auto"/>
              <w:ind w:left="142"/>
              <w:rPr>
                <w:b/>
                <w:bCs/>
                <w:color w:val="FFFFFF"/>
                <w:sz w:val="10"/>
                <w:szCs w:val="10"/>
                <w:lang w:val="en-US" w:eastAsia="en-US"/>
              </w:rPr>
            </w:pPr>
            <w:sdt>
              <w:sdtPr>
                <w:rPr>
                  <w:rFonts w:ascii="Segoe UI Symbol" w:hAnsi="Segoe UI Symbol" w:cs="Segoe UI Symbol"/>
                  <w:sz w:val="28"/>
                  <w:szCs w:val="28"/>
                  <w:lang w:eastAsia="zh-CN"/>
                </w:rPr>
                <w:id w:val="-551075697"/>
                <w14:checkbox>
                  <w14:checked w14:val="0"/>
                  <w14:checkedState w14:val="2612" w14:font="MS Gothic"/>
                  <w14:uncheckedState w14:val="2610" w14:font="MS Gothic"/>
                </w14:checkbox>
              </w:sdtPr>
              <w:sdtEndPr/>
              <w:sdtContent>
                <w:r w:rsidR="00D144F1" w:rsidRPr="000F2D26">
                  <w:rPr>
                    <w:rFonts w:ascii="Segoe UI Symbol" w:hAnsi="Segoe UI Symbol" w:cs="Segoe UI Symbol"/>
                    <w:sz w:val="28"/>
                    <w:szCs w:val="28"/>
                    <w:lang w:eastAsia="zh-CN"/>
                  </w:rPr>
                  <w:t>☐</w:t>
                </w:r>
              </w:sdtContent>
            </w:sdt>
            <w:r w:rsidR="00D144F1" w:rsidRPr="000F2D26">
              <w:rPr>
                <w:rFonts w:cs="Segoe UI Symbol"/>
                <w:sz w:val="28"/>
                <w:szCs w:val="28"/>
                <w:lang w:eastAsia="zh-CN"/>
              </w:rPr>
              <w:t xml:space="preserve"> </w:t>
            </w:r>
            <w:r w:rsidR="00D144F1">
              <w:rPr>
                <w:rFonts w:cs="Segoe UI Symbol"/>
                <w:sz w:val="28"/>
                <w:szCs w:val="28"/>
                <w:lang w:eastAsia="zh-CN"/>
              </w:rPr>
              <w:t xml:space="preserve"> </w:t>
            </w:r>
            <w:r w:rsidR="00D144F1" w:rsidRPr="000F2D26">
              <w:rPr>
                <w:lang w:eastAsia="zh-CN"/>
              </w:rPr>
              <w:t>work from home</w:t>
            </w:r>
            <w:r w:rsidR="00D144F1">
              <w:rPr>
                <w:lang w:eastAsia="zh-CN"/>
              </w:rPr>
              <w:t xml:space="preserve">  </w:t>
            </w:r>
            <w:r w:rsidR="00D144F1">
              <w:rPr>
                <w:lang w:eastAsia="zh-CN"/>
              </w:rPr>
              <w:tab/>
            </w:r>
            <w:sdt>
              <w:sdtPr>
                <w:rPr>
                  <w:rFonts w:ascii="Segoe UI Symbol" w:hAnsi="Segoe UI Symbol" w:cs="Segoe UI Symbol"/>
                  <w:sz w:val="28"/>
                  <w:szCs w:val="28"/>
                  <w:lang w:eastAsia="zh-CN"/>
                </w:rPr>
                <w:id w:val="124047382"/>
                <w14:checkbox>
                  <w14:checked w14:val="0"/>
                  <w14:checkedState w14:val="2612" w14:font="MS Gothic"/>
                  <w14:uncheckedState w14:val="2610" w14:font="MS Gothic"/>
                </w14:checkbox>
              </w:sdtPr>
              <w:sdtEndPr/>
              <w:sdtContent>
                <w:r w:rsidR="00D144F1" w:rsidRPr="000F2D26">
                  <w:rPr>
                    <w:rFonts w:ascii="Segoe UI Symbol" w:hAnsi="Segoe UI Symbol" w:cs="Segoe UI Symbol"/>
                    <w:sz w:val="28"/>
                    <w:szCs w:val="28"/>
                    <w:lang w:eastAsia="zh-CN"/>
                  </w:rPr>
                  <w:t>☐</w:t>
                </w:r>
              </w:sdtContent>
            </w:sdt>
            <w:r w:rsidR="00D144F1" w:rsidRPr="000F2D26">
              <w:rPr>
                <w:rFonts w:cs="Segoe UI Symbol"/>
                <w:sz w:val="28"/>
                <w:szCs w:val="28"/>
                <w:lang w:eastAsia="zh-CN"/>
              </w:rPr>
              <w:t xml:space="preserve"> </w:t>
            </w:r>
            <w:r w:rsidR="00D144F1">
              <w:rPr>
                <w:rFonts w:cs="Segoe UI Symbol"/>
                <w:sz w:val="28"/>
                <w:szCs w:val="28"/>
                <w:lang w:eastAsia="zh-CN"/>
              </w:rPr>
              <w:t xml:space="preserve"> </w:t>
            </w:r>
            <w:r w:rsidR="00D144F1" w:rsidRPr="000F2D26">
              <w:rPr>
                <w:lang w:eastAsia="zh-CN"/>
              </w:rPr>
              <w:t xml:space="preserve">on </w:t>
            </w:r>
            <w:r w:rsidR="00D144F1">
              <w:rPr>
                <w:lang w:eastAsia="zh-CN"/>
              </w:rPr>
              <w:t>c</w:t>
            </w:r>
            <w:r w:rsidR="00D144F1" w:rsidRPr="000F2D26">
              <w:rPr>
                <w:lang w:eastAsia="zh-CN"/>
              </w:rPr>
              <w:t>ampus</w:t>
            </w:r>
          </w:p>
        </w:tc>
        <w:tc>
          <w:tcPr>
            <w:tcW w:w="284" w:type="dxa"/>
            <w:vMerge w:val="restart"/>
            <w:tcBorders>
              <w:left w:val="single" w:sz="4" w:space="0" w:color="BFBFBF"/>
              <w:right w:val="single" w:sz="4" w:space="0" w:color="BFBFBF"/>
            </w:tcBorders>
          </w:tcPr>
          <w:p w14:paraId="661F1294" w14:textId="77777777" w:rsidR="00D144F1" w:rsidRDefault="00D144F1" w:rsidP="000F2D26">
            <w:pPr>
              <w:shd w:val="clear" w:color="auto" w:fill="auto"/>
              <w:spacing w:after="0" w:line="240" w:lineRule="auto"/>
              <w:rPr>
                <w:b/>
                <w:bCs/>
                <w:color w:val="FFFFFF"/>
                <w:sz w:val="10"/>
                <w:szCs w:val="10"/>
                <w:lang w:val="en-US" w:eastAsia="en-US"/>
              </w:rPr>
            </w:pPr>
          </w:p>
        </w:tc>
        <w:tc>
          <w:tcPr>
            <w:tcW w:w="1701" w:type="dxa"/>
            <w:tcBorders>
              <w:left w:val="single" w:sz="4" w:space="0" w:color="BFBFBF"/>
            </w:tcBorders>
            <w:shd w:val="clear" w:color="auto" w:fill="F2F2F2" w:themeFill="background1" w:themeFillShade="F2"/>
            <w:vAlign w:val="center"/>
          </w:tcPr>
          <w:p w14:paraId="5118A157" w14:textId="1B871475" w:rsidR="00D144F1" w:rsidRDefault="00D144F1" w:rsidP="006B0F7E">
            <w:pPr>
              <w:shd w:val="clear" w:color="auto" w:fill="auto"/>
              <w:spacing w:before="80" w:after="60" w:line="240" w:lineRule="auto"/>
              <w:ind w:left="57" w:right="181"/>
              <w:rPr>
                <w:b/>
                <w:bCs/>
                <w:color w:val="FFFFFF"/>
                <w:sz w:val="10"/>
                <w:szCs w:val="10"/>
                <w:lang w:val="en-US" w:eastAsia="en-US"/>
              </w:rPr>
            </w:pPr>
            <w:r>
              <w:rPr>
                <w:lang w:eastAsia="zh-CN"/>
              </w:rPr>
              <w:t>F</w:t>
            </w:r>
            <w:r w:rsidRPr="000F2D26">
              <w:rPr>
                <w:lang w:eastAsia="zh-CN"/>
              </w:rPr>
              <w:t>rom hom</w:t>
            </w:r>
            <w:r>
              <w:rPr>
                <w:lang w:eastAsia="zh-CN"/>
              </w:rPr>
              <w:t>e</w:t>
            </w:r>
          </w:p>
        </w:tc>
        <w:tc>
          <w:tcPr>
            <w:tcW w:w="3256" w:type="dxa"/>
            <w:tcBorders>
              <w:bottom w:val="single" w:sz="4" w:space="0" w:color="D9D9D9" w:themeColor="background1" w:themeShade="D9"/>
              <w:right w:val="single" w:sz="4" w:space="0" w:color="BFBFBF"/>
            </w:tcBorders>
            <w:vAlign w:val="center"/>
          </w:tcPr>
          <w:p w14:paraId="5A9C4290" w14:textId="2EDEA189" w:rsidR="00D144F1" w:rsidRDefault="00D144F1" w:rsidP="00D144F1">
            <w:pPr>
              <w:shd w:val="clear" w:color="auto" w:fill="auto"/>
              <w:spacing w:before="80" w:after="60" w:line="240" w:lineRule="auto"/>
              <w:ind w:left="37"/>
              <w:rPr>
                <w:lang w:eastAsia="zh-CN"/>
              </w:rPr>
            </w:pPr>
          </w:p>
        </w:tc>
      </w:tr>
      <w:tr w:rsidR="00D144F1" w14:paraId="06995085" w14:textId="77777777" w:rsidTr="006B0F7E">
        <w:trPr>
          <w:trHeight w:val="285"/>
        </w:trPr>
        <w:tc>
          <w:tcPr>
            <w:tcW w:w="4673" w:type="dxa"/>
            <w:vMerge/>
            <w:tcBorders>
              <w:left w:val="single" w:sz="4" w:space="0" w:color="BFBFBF"/>
              <w:bottom w:val="single" w:sz="4" w:space="0" w:color="BFBFBF"/>
              <w:right w:val="single" w:sz="4" w:space="0" w:color="BFBFBF"/>
            </w:tcBorders>
          </w:tcPr>
          <w:p w14:paraId="58164682" w14:textId="77777777" w:rsidR="00D144F1" w:rsidRDefault="00D144F1" w:rsidP="000F2D26">
            <w:pPr>
              <w:shd w:val="clear" w:color="auto" w:fill="auto"/>
              <w:spacing w:after="0" w:line="240" w:lineRule="auto"/>
              <w:rPr>
                <w:rFonts w:ascii="Segoe UI Symbol" w:hAnsi="Segoe UI Symbol" w:cs="Segoe UI Symbol"/>
                <w:sz w:val="28"/>
                <w:szCs w:val="28"/>
                <w:lang w:eastAsia="zh-CN"/>
              </w:rPr>
            </w:pPr>
          </w:p>
        </w:tc>
        <w:tc>
          <w:tcPr>
            <w:tcW w:w="284" w:type="dxa"/>
            <w:vMerge/>
            <w:tcBorders>
              <w:left w:val="single" w:sz="4" w:space="0" w:color="BFBFBF"/>
              <w:right w:val="single" w:sz="4" w:space="0" w:color="BFBFBF"/>
            </w:tcBorders>
          </w:tcPr>
          <w:p w14:paraId="699BC815" w14:textId="77777777" w:rsidR="00D144F1" w:rsidRDefault="00D144F1" w:rsidP="000F2D26">
            <w:pPr>
              <w:shd w:val="clear" w:color="auto" w:fill="auto"/>
              <w:spacing w:after="0" w:line="240" w:lineRule="auto"/>
              <w:rPr>
                <w:b/>
                <w:bCs/>
                <w:color w:val="FFFFFF"/>
                <w:sz w:val="10"/>
                <w:szCs w:val="10"/>
                <w:lang w:val="en-US" w:eastAsia="en-US"/>
              </w:rPr>
            </w:pPr>
          </w:p>
        </w:tc>
        <w:tc>
          <w:tcPr>
            <w:tcW w:w="1701" w:type="dxa"/>
            <w:tcBorders>
              <w:left w:val="single" w:sz="4" w:space="0" w:color="BFBFBF"/>
              <w:bottom w:val="single" w:sz="4" w:space="0" w:color="BFBFBF"/>
            </w:tcBorders>
            <w:shd w:val="clear" w:color="auto" w:fill="F2F2F2" w:themeFill="background1" w:themeFillShade="F2"/>
            <w:vAlign w:val="center"/>
          </w:tcPr>
          <w:p w14:paraId="1857CC2F" w14:textId="70E6A729" w:rsidR="00D144F1" w:rsidRDefault="00D144F1" w:rsidP="006B0F7E">
            <w:pPr>
              <w:shd w:val="clear" w:color="auto" w:fill="auto"/>
              <w:spacing w:before="80" w:after="60" w:line="240" w:lineRule="auto"/>
              <w:ind w:left="57" w:right="181"/>
              <w:rPr>
                <w:lang w:eastAsia="zh-CN"/>
              </w:rPr>
            </w:pPr>
            <w:r w:rsidRPr="00D144F1">
              <w:rPr>
                <w:lang w:eastAsia="zh-CN"/>
              </w:rPr>
              <w:t>O</w:t>
            </w:r>
            <w:r w:rsidRPr="000F2D26">
              <w:rPr>
                <w:lang w:eastAsia="zh-CN"/>
              </w:rPr>
              <w:t xml:space="preserve">n </w:t>
            </w:r>
            <w:r>
              <w:rPr>
                <w:lang w:eastAsia="zh-CN"/>
              </w:rPr>
              <w:t>c</w:t>
            </w:r>
            <w:r w:rsidRPr="000F2D26">
              <w:rPr>
                <w:lang w:eastAsia="zh-CN"/>
              </w:rPr>
              <w:t>ampus</w:t>
            </w:r>
          </w:p>
        </w:tc>
        <w:tc>
          <w:tcPr>
            <w:tcW w:w="3256" w:type="dxa"/>
            <w:tcBorders>
              <w:bottom w:val="single" w:sz="4" w:space="0" w:color="BFBFBF"/>
              <w:right w:val="single" w:sz="4" w:space="0" w:color="BFBFBF"/>
            </w:tcBorders>
            <w:vAlign w:val="center"/>
          </w:tcPr>
          <w:p w14:paraId="7B40F8E5" w14:textId="2DE7DCF6" w:rsidR="00D144F1" w:rsidRDefault="00D144F1" w:rsidP="00D144F1">
            <w:pPr>
              <w:shd w:val="clear" w:color="auto" w:fill="auto"/>
              <w:spacing w:before="80" w:after="60" w:line="240" w:lineRule="auto"/>
              <w:ind w:left="37"/>
              <w:rPr>
                <w:lang w:eastAsia="zh-CN"/>
              </w:rPr>
            </w:pPr>
          </w:p>
        </w:tc>
      </w:tr>
    </w:tbl>
    <w:p w14:paraId="42EA8DB0" w14:textId="77777777" w:rsidR="002940B4" w:rsidRPr="002940B4" w:rsidRDefault="002940B4" w:rsidP="002940B4">
      <w:pPr>
        <w:shd w:val="clear" w:color="auto" w:fill="auto"/>
        <w:spacing w:after="0" w:line="240" w:lineRule="auto"/>
        <w:rPr>
          <w:b/>
          <w:bCs/>
          <w:color w:val="FFFFFF"/>
          <w:sz w:val="10"/>
          <w:szCs w:val="10"/>
          <w:lang w:val="en-US" w:eastAsia="en-US"/>
        </w:rPr>
      </w:pPr>
    </w:p>
    <w:tbl>
      <w:tblPr>
        <w:tblStyle w:val="UBTableGrid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88"/>
        <w:gridCol w:w="752"/>
        <w:gridCol w:w="312"/>
        <w:gridCol w:w="868"/>
        <w:gridCol w:w="851"/>
        <w:gridCol w:w="312"/>
        <w:gridCol w:w="912"/>
        <w:gridCol w:w="850"/>
        <w:gridCol w:w="284"/>
        <w:gridCol w:w="912"/>
        <w:gridCol w:w="895"/>
        <w:gridCol w:w="284"/>
        <w:gridCol w:w="868"/>
        <w:gridCol w:w="826"/>
      </w:tblGrid>
      <w:tr w:rsidR="005D4EDD" w:rsidRPr="000F2D26" w14:paraId="2C64A566" w14:textId="77777777" w:rsidTr="00D144F1">
        <w:tc>
          <w:tcPr>
            <w:tcW w:w="1740" w:type="dxa"/>
            <w:gridSpan w:val="2"/>
            <w:tcBorders>
              <w:bottom w:val="single" w:sz="4" w:space="0" w:color="BFBFBF"/>
            </w:tcBorders>
            <w:shd w:val="clear" w:color="auto" w:fill="F2F2F2"/>
            <w:vAlign w:val="center"/>
          </w:tcPr>
          <w:p w14:paraId="4FA87570" w14:textId="77777777" w:rsidR="005D4EDD" w:rsidRPr="000F2D26" w:rsidRDefault="005D4EDD" w:rsidP="0035401B">
            <w:pPr>
              <w:shd w:val="clear" w:color="auto" w:fill="auto"/>
              <w:spacing w:before="100" w:after="100" w:line="240" w:lineRule="auto"/>
              <w:jc w:val="center"/>
              <w:rPr>
                <w:b/>
                <w:bCs/>
                <w:sz w:val="20"/>
                <w:lang w:eastAsia="zh-CN"/>
              </w:rPr>
            </w:pPr>
            <w:r w:rsidRPr="000F2D26">
              <w:rPr>
                <w:b/>
                <w:bCs/>
                <w:sz w:val="20"/>
                <w:lang w:eastAsia="zh-CN"/>
              </w:rPr>
              <w:t>Monday</w:t>
            </w:r>
          </w:p>
        </w:tc>
        <w:tc>
          <w:tcPr>
            <w:tcW w:w="312" w:type="dxa"/>
            <w:vMerge w:val="restart"/>
            <w:tcBorders>
              <w:top w:val="nil"/>
              <w:bottom w:val="nil"/>
            </w:tcBorders>
            <w:shd w:val="clear" w:color="auto" w:fill="auto"/>
          </w:tcPr>
          <w:p w14:paraId="0E425A92" w14:textId="77777777" w:rsidR="005D4EDD" w:rsidRPr="000F2D26" w:rsidRDefault="005D4EDD" w:rsidP="0035401B">
            <w:pPr>
              <w:shd w:val="clear" w:color="auto" w:fill="auto"/>
              <w:spacing w:before="100" w:after="100" w:line="240" w:lineRule="auto"/>
              <w:jc w:val="center"/>
              <w:rPr>
                <w:b/>
                <w:bCs/>
                <w:lang w:eastAsia="zh-CN"/>
              </w:rPr>
            </w:pPr>
          </w:p>
        </w:tc>
        <w:tc>
          <w:tcPr>
            <w:tcW w:w="1719" w:type="dxa"/>
            <w:gridSpan w:val="2"/>
            <w:tcBorders>
              <w:bottom w:val="single" w:sz="4" w:space="0" w:color="BFBFBF"/>
            </w:tcBorders>
            <w:shd w:val="clear" w:color="auto" w:fill="F2F2F2"/>
            <w:vAlign w:val="center"/>
          </w:tcPr>
          <w:p w14:paraId="0CAE2B8C" w14:textId="0557A42F" w:rsidR="005D4EDD" w:rsidRPr="000F2D26" w:rsidRDefault="005D4EDD" w:rsidP="0035401B">
            <w:pPr>
              <w:shd w:val="clear" w:color="auto" w:fill="auto"/>
              <w:spacing w:before="100" w:after="100" w:line="240" w:lineRule="auto"/>
              <w:jc w:val="center"/>
              <w:rPr>
                <w:b/>
                <w:bCs/>
                <w:sz w:val="20"/>
                <w:lang w:eastAsia="zh-CN"/>
              </w:rPr>
            </w:pPr>
            <w:r w:rsidRPr="000F2D26">
              <w:rPr>
                <w:b/>
                <w:bCs/>
                <w:sz w:val="20"/>
                <w:lang w:eastAsia="zh-CN"/>
              </w:rPr>
              <w:t>Tuesday</w:t>
            </w:r>
          </w:p>
        </w:tc>
        <w:tc>
          <w:tcPr>
            <w:tcW w:w="312" w:type="dxa"/>
            <w:vMerge w:val="restart"/>
            <w:tcBorders>
              <w:top w:val="nil"/>
              <w:bottom w:val="nil"/>
            </w:tcBorders>
            <w:shd w:val="clear" w:color="auto" w:fill="auto"/>
          </w:tcPr>
          <w:p w14:paraId="48A9836F" w14:textId="77777777" w:rsidR="005D4EDD" w:rsidRPr="000F2D26" w:rsidRDefault="005D4EDD" w:rsidP="0035401B">
            <w:pPr>
              <w:shd w:val="clear" w:color="auto" w:fill="auto"/>
              <w:spacing w:before="100" w:after="100" w:line="240" w:lineRule="auto"/>
              <w:jc w:val="center"/>
              <w:rPr>
                <w:b/>
                <w:bCs/>
                <w:lang w:eastAsia="zh-CN"/>
              </w:rPr>
            </w:pPr>
          </w:p>
        </w:tc>
        <w:tc>
          <w:tcPr>
            <w:tcW w:w="1762" w:type="dxa"/>
            <w:gridSpan w:val="2"/>
            <w:tcBorders>
              <w:bottom w:val="single" w:sz="4" w:space="0" w:color="BFBFBF"/>
            </w:tcBorders>
            <w:shd w:val="clear" w:color="auto" w:fill="F2F2F2"/>
            <w:vAlign w:val="center"/>
          </w:tcPr>
          <w:p w14:paraId="10C955E1" w14:textId="1E47EF06" w:rsidR="005D4EDD" w:rsidRPr="000F2D26" w:rsidRDefault="005D4EDD" w:rsidP="0035401B">
            <w:pPr>
              <w:shd w:val="clear" w:color="auto" w:fill="auto"/>
              <w:spacing w:before="100" w:after="100" w:line="240" w:lineRule="auto"/>
              <w:jc w:val="center"/>
              <w:rPr>
                <w:b/>
                <w:bCs/>
                <w:sz w:val="20"/>
                <w:lang w:eastAsia="zh-CN"/>
              </w:rPr>
            </w:pPr>
            <w:r w:rsidRPr="000F2D26">
              <w:rPr>
                <w:b/>
                <w:bCs/>
                <w:sz w:val="20"/>
                <w:lang w:eastAsia="zh-CN"/>
              </w:rPr>
              <w:t>Wednesday</w:t>
            </w:r>
          </w:p>
        </w:tc>
        <w:tc>
          <w:tcPr>
            <w:tcW w:w="284" w:type="dxa"/>
            <w:vMerge w:val="restart"/>
            <w:tcBorders>
              <w:top w:val="nil"/>
              <w:bottom w:val="nil"/>
            </w:tcBorders>
            <w:shd w:val="clear" w:color="auto" w:fill="auto"/>
          </w:tcPr>
          <w:p w14:paraId="61B393C4" w14:textId="77777777" w:rsidR="005D4EDD" w:rsidRPr="000F2D26" w:rsidRDefault="005D4EDD" w:rsidP="0035401B">
            <w:pPr>
              <w:shd w:val="clear" w:color="auto" w:fill="auto"/>
              <w:spacing w:before="100" w:after="100" w:line="240" w:lineRule="auto"/>
              <w:jc w:val="center"/>
              <w:rPr>
                <w:b/>
                <w:bCs/>
                <w:lang w:eastAsia="zh-CN"/>
              </w:rPr>
            </w:pPr>
          </w:p>
        </w:tc>
        <w:tc>
          <w:tcPr>
            <w:tcW w:w="1807" w:type="dxa"/>
            <w:gridSpan w:val="2"/>
            <w:tcBorders>
              <w:bottom w:val="single" w:sz="4" w:space="0" w:color="BFBFBF"/>
            </w:tcBorders>
            <w:shd w:val="clear" w:color="auto" w:fill="F2F2F2"/>
            <w:vAlign w:val="center"/>
          </w:tcPr>
          <w:p w14:paraId="16F05F2C" w14:textId="723E78F7" w:rsidR="005D4EDD" w:rsidRPr="000F2D26" w:rsidRDefault="005D4EDD" w:rsidP="0035401B">
            <w:pPr>
              <w:shd w:val="clear" w:color="auto" w:fill="auto"/>
              <w:spacing w:before="100" w:after="100" w:line="240" w:lineRule="auto"/>
              <w:jc w:val="center"/>
              <w:rPr>
                <w:b/>
                <w:bCs/>
                <w:sz w:val="20"/>
                <w:lang w:eastAsia="zh-CN"/>
              </w:rPr>
            </w:pPr>
            <w:r w:rsidRPr="000F2D26">
              <w:rPr>
                <w:b/>
                <w:bCs/>
                <w:sz w:val="20"/>
                <w:lang w:eastAsia="zh-CN"/>
              </w:rPr>
              <w:t>Thursday</w:t>
            </w:r>
          </w:p>
        </w:tc>
        <w:tc>
          <w:tcPr>
            <w:tcW w:w="284" w:type="dxa"/>
            <w:vMerge w:val="restart"/>
            <w:tcBorders>
              <w:top w:val="nil"/>
              <w:bottom w:val="nil"/>
            </w:tcBorders>
            <w:shd w:val="clear" w:color="auto" w:fill="auto"/>
          </w:tcPr>
          <w:p w14:paraId="574EE9C3" w14:textId="77777777" w:rsidR="005D4EDD" w:rsidRPr="000F2D26" w:rsidRDefault="005D4EDD" w:rsidP="0035401B">
            <w:pPr>
              <w:shd w:val="clear" w:color="auto" w:fill="auto"/>
              <w:spacing w:before="100" w:after="100" w:line="240" w:lineRule="auto"/>
              <w:jc w:val="center"/>
              <w:rPr>
                <w:b/>
                <w:bCs/>
                <w:lang w:eastAsia="zh-CN"/>
              </w:rPr>
            </w:pPr>
          </w:p>
        </w:tc>
        <w:tc>
          <w:tcPr>
            <w:tcW w:w="1694" w:type="dxa"/>
            <w:gridSpan w:val="2"/>
            <w:tcBorders>
              <w:bottom w:val="single" w:sz="4" w:space="0" w:color="BFBFBF"/>
            </w:tcBorders>
            <w:shd w:val="clear" w:color="auto" w:fill="F2F2F2"/>
            <w:vAlign w:val="center"/>
          </w:tcPr>
          <w:p w14:paraId="1E7FEAEF" w14:textId="4A73CB66" w:rsidR="005D4EDD" w:rsidRPr="000F2D26" w:rsidRDefault="005D4EDD" w:rsidP="0035401B">
            <w:pPr>
              <w:shd w:val="clear" w:color="auto" w:fill="auto"/>
              <w:spacing w:before="100" w:after="100" w:line="240" w:lineRule="auto"/>
              <w:jc w:val="center"/>
              <w:rPr>
                <w:b/>
                <w:bCs/>
                <w:sz w:val="20"/>
                <w:lang w:eastAsia="zh-CN"/>
              </w:rPr>
            </w:pPr>
            <w:r w:rsidRPr="000F2D26">
              <w:rPr>
                <w:b/>
                <w:bCs/>
                <w:sz w:val="20"/>
                <w:lang w:eastAsia="zh-CN"/>
              </w:rPr>
              <w:t>Friday</w:t>
            </w:r>
          </w:p>
        </w:tc>
      </w:tr>
      <w:tr w:rsidR="005D4EDD" w:rsidRPr="000F2D26" w14:paraId="324DB626" w14:textId="77777777" w:rsidTr="00D144F1">
        <w:tc>
          <w:tcPr>
            <w:tcW w:w="988" w:type="dxa"/>
            <w:tcBorders>
              <w:top w:val="single" w:sz="4" w:space="0" w:color="BFBFBF"/>
              <w:bottom w:val="single" w:sz="4" w:space="0" w:color="D9D9D9" w:themeColor="background1" w:themeShade="D9"/>
              <w:right w:val="nil"/>
            </w:tcBorders>
            <w:vAlign w:val="center"/>
          </w:tcPr>
          <w:p w14:paraId="2C29F3FA" w14:textId="1C58FDC4" w:rsidR="005D4EDD" w:rsidRPr="000F2D26" w:rsidRDefault="005D4EDD" w:rsidP="005D4EDD">
            <w:pPr>
              <w:shd w:val="clear" w:color="auto" w:fill="auto"/>
              <w:spacing w:before="100" w:after="40" w:line="240" w:lineRule="auto"/>
              <w:jc w:val="center"/>
              <w:rPr>
                <w:sz w:val="20"/>
                <w:lang w:eastAsia="zh-CN"/>
              </w:rPr>
            </w:pPr>
          </w:p>
        </w:tc>
        <w:tc>
          <w:tcPr>
            <w:tcW w:w="752" w:type="dxa"/>
            <w:tcBorders>
              <w:top w:val="single" w:sz="4" w:space="0" w:color="BFBFBF"/>
              <w:left w:val="nil"/>
              <w:bottom w:val="single" w:sz="4" w:space="0" w:color="D9D9D9" w:themeColor="background1" w:themeShade="D9"/>
            </w:tcBorders>
            <w:vAlign w:val="center"/>
          </w:tcPr>
          <w:p w14:paraId="608180F4"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hours</w:t>
            </w:r>
          </w:p>
        </w:tc>
        <w:tc>
          <w:tcPr>
            <w:tcW w:w="312" w:type="dxa"/>
            <w:vMerge/>
            <w:tcBorders>
              <w:bottom w:val="nil"/>
            </w:tcBorders>
            <w:shd w:val="clear" w:color="auto" w:fill="auto"/>
          </w:tcPr>
          <w:p w14:paraId="7033C70A" w14:textId="77777777" w:rsidR="005D4EDD" w:rsidRPr="005D4EDD" w:rsidRDefault="005D4EDD" w:rsidP="005D4EDD">
            <w:pPr>
              <w:shd w:val="clear" w:color="auto" w:fill="auto"/>
              <w:spacing w:before="100" w:after="40" w:line="240" w:lineRule="auto"/>
              <w:jc w:val="center"/>
              <w:rPr>
                <w:lang w:eastAsia="zh-CN"/>
              </w:rPr>
            </w:pPr>
          </w:p>
        </w:tc>
        <w:tc>
          <w:tcPr>
            <w:tcW w:w="868" w:type="dxa"/>
            <w:tcBorders>
              <w:top w:val="single" w:sz="4" w:space="0" w:color="BFBFBF"/>
              <w:bottom w:val="single" w:sz="4" w:space="0" w:color="D9D9D9" w:themeColor="background1" w:themeShade="D9"/>
              <w:right w:val="nil"/>
            </w:tcBorders>
            <w:vAlign w:val="center"/>
          </w:tcPr>
          <w:p w14:paraId="633D0740" w14:textId="0E261FA3" w:rsidR="005D4EDD" w:rsidRPr="000F2D26" w:rsidRDefault="005D4EDD" w:rsidP="005D4EDD">
            <w:pPr>
              <w:shd w:val="clear" w:color="auto" w:fill="auto"/>
              <w:spacing w:before="100" w:after="40" w:line="240" w:lineRule="auto"/>
              <w:jc w:val="center"/>
              <w:rPr>
                <w:sz w:val="20"/>
                <w:lang w:eastAsia="zh-CN"/>
              </w:rPr>
            </w:pPr>
          </w:p>
        </w:tc>
        <w:tc>
          <w:tcPr>
            <w:tcW w:w="851" w:type="dxa"/>
            <w:tcBorders>
              <w:top w:val="single" w:sz="4" w:space="0" w:color="BFBFBF"/>
              <w:left w:val="nil"/>
              <w:bottom w:val="single" w:sz="4" w:space="0" w:color="D9D9D9" w:themeColor="background1" w:themeShade="D9"/>
            </w:tcBorders>
            <w:vAlign w:val="center"/>
          </w:tcPr>
          <w:p w14:paraId="374C10B2"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hours</w:t>
            </w:r>
          </w:p>
        </w:tc>
        <w:tc>
          <w:tcPr>
            <w:tcW w:w="312" w:type="dxa"/>
            <w:vMerge/>
            <w:tcBorders>
              <w:bottom w:val="nil"/>
            </w:tcBorders>
            <w:shd w:val="clear" w:color="auto" w:fill="auto"/>
          </w:tcPr>
          <w:p w14:paraId="4508A38B" w14:textId="77777777" w:rsidR="005D4EDD" w:rsidRPr="005D4EDD" w:rsidRDefault="005D4EDD" w:rsidP="005D4EDD">
            <w:pPr>
              <w:shd w:val="clear" w:color="auto" w:fill="auto"/>
              <w:spacing w:before="100" w:after="40" w:line="240" w:lineRule="auto"/>
              <w:jc w:val="center"/>
              <w:rPr>
                <w:lang w:eastAsia="zh-CN"/>
              </w:rPr>
            </w:pPr>
          </w:p>
        </w:tc>
        <w:tc>
          <w:tcPr>
            <w:tcW w:w="912" w:type="dxa"/>
            <w:tcBorders>
              <w:top w:val="single" w:sz="4" w:space="0" w:color="BFBFBF"/>
              <w:bottom w:val="single" w:sz="4" w:space="0" w:color="D9D9D9" w:themeColor="background1" w:themeShade="D9"/>
              <w:right w:val="nil"/>
            </w:tcBorders>
            <w:vAlign w:val="center"/>
          </w:tcPr>
          <w:p w14:paraId="7C294C76" w14:textId="1173BC4C" w:rsidR="005D4EDD" w:rsidRPr="000F2D26" w:rsidRDefault="005D4EDD" w:rsidP="005D4EDD">
            <w:pPr>
              <w:shd w:val="clear" w:color="auto" w:fill="auto"/>
              <w:spacing w:before="100" w:after="40" w:line="240" w:lineRule="auto"/>
              <w:jc w:val="center"/>
              <w:rPr>
                <w:sz w:val="20"/>
                <w:lang w:eastAsia="zh-CN"/>
              </w:rPr>
            </w:pPr>
          </w:p>
        </w:tc>
        <w:tc>
          <w:tcPr>
            <w:tcW w:w="850" w:type="dxa"/>
            <w:tcBorders>
              <w:top w:val="single" w:sz="4" w:space="0" w:color="BFBFBF"/>
              <w:left w:val="nil"/>
              <w:bottom w:val="single" w:sz="4" w:space="0" w:color="D9D9D9" w:themeColor="background1" w:themeShade="D9"/>
            </w:tcBorders>
            <w:vAlign w:val="center"/>
          </w:tcPr>
          <w:p w14:paraId="576735DD"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hours</w:t>
            </w:r>
          </w:p>
        </w:tc>
        <w:tc>
          <w:tcPr>
            <w:tcW w:w="284" w:type="dxa"/>
            <w:vMerge/>
            <w:tcBorders>
              <w:bottom w:val="nil"/>
            </w:tcBorders>
            <w:shd w:val="clear" w:color="auto" w:fill="auto"/>
          </w:tcPr>
          <w:p w14:paraId="34551830" w14:textId="77777777" w:rsidR="005D4EDD" w:rsidRPr="005D4EDD" w:rsidRDefault="005D4EDD" w:rsidP="005D4EDD">
            <w:pPr>
              <w:shd w:val="clear" w:color="auto" w:fill="auto"/>
              <w:spacing w:before="100" w:after="40" w:line="240" w:lineRule="auto"/>
              <w:jc w:val="center"/>
              <w:rPr>
                <w:lang w:eastAsia="zh-CN"/>
              </w:rPr>
            </w:pPr>
          </w:p>
        </w:tc>
        <w:tc>
          <w:tcPr>
            <w:tcW w:w="912" w:type="dxa"/>
            <w:tcBorders>
              <w:top w:val="single" w:sz="4" w:space="0" w:color="BFBFBF"/>
              <w:bottom w:val="single" w:sz="4" w:space="0" w:color="D9D9D9" w:themeColor="background1" w:themeShade="D9"/>
              <w:right w:val="nil"/>
            </w:tcBorders>
            <w:vAlign w:val="center"/>
          </w:tcPr>
          <w:p w14:paraId="2D8A47D0" w14:textId="269E184B" w:rsidR="005D4EDD" w:rsidRPr="000F2D26" w:rsidRDefault="005D4EDD" w:rsidP="005D4EDD">
            <w:pPr>
              <w:shd w:val="clear" w:color="auto" w:fill="auto"/>
              <w:spacing w:before="100" w:after="40" w:line="240" w:lineRule="auto"/>
              <w:jc w:val="center"/>
              <w:rPr>
                <w:sz w:val="20"/>
                <w:lang w:eastAsia="zh-CN"/>
              </w:rPr>
            </w:pPr>
          </w:p>
        </w:tc>
        <w:tc>
          <w:tcPr>
            <w:tcW w:w="895" w:type="dxa"/>
            <w:tcBorders>
              <w:top w:val="single" w:sz="4" w:space="0" w:color="BFBFBF"/>
              <w:left w:val="nil"/>
              <w:bottom w:val="single" w:sz="4" w:space="0" w:color="D9D9D9" w:themeColor="background1" w:themeShade="D9"/>
            </w:tcBorders>
            <w:vAlign w:val="center"/>
          </w:tcPr>
          <w:p w14:paraId="2CF1B8F3"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hours</w:t>
            </w:r>
          </w:p>
        </w:tc>
        <w:tc>
          <w:tcPr>
            <w:tcW w:w="284" w:type="dxa"/>
            <w:vMerge/>
            <w:tcBorders>
              <w:bottom w:val="nil"/>
            </w:tcBorders>
            <w:shd w:val="clear" w:color="auto" w:fill="auto"/>
          </w:tcPr>
          <w:p w14:paraId="5D466931" w14:textId="77777777" w:rsidR="005D4EDD" w:rsidRPr="005D4EDD" w:rsidRDefault="005D4EDD" w:rsidP="005D4EDD">
            <w:pPr>
              <w:shd w:val="clear" w:color="auto" w:fill="auto"/>
              <w:spacing w:before="100" w:after="40" w:line="240" w:lineRule="auto"/>
              <w:jc w:val="center"/>
              <w:rPr>
                <w:lang w:eastAsia="zh-CN"/>
              </w:rPr>
            </w:pPr>
          </w:p>
        </w:tc>
        <w:tc>
          <w:tcPr>
            <w:tcW w:w="868" w:type="dxa"/>
            <w:tcBorders>
              <w:top w:val="single" w:sz="4" w:space="0" w:color="BFBFBF"/>
              <w:bottom w:val="single" w:sz="4" w:space="0" w:color="D9D9D9" w:themeColor="background1" w:themeShade="D9"/>
              <w:right w:val="nil"/>
            </w:tcBorders>
            <w:vAlign w:val="center"/>
          </w:tcPr>
          <w:p w14:paraId="50511991" w14:textId="1886D794" w:rsidR="005D4EDD" w:rsidRPr="000F2D26" w:rsidRDefault="005D4EDD" w:rsidP="005D4EDD">
            <w:pPr>
              <w:shd w:val="clear" w:color="auto" w:fill="auto"/>
              <w:spacing w:before="100" w:after="40" w:line="240" w:lineRule="auto"/>
              <w:jc w:val="center"/>
              <w:rPr>
                <w:sz w:val="20"/>
                <w:lang w:eastAsia="zh-CN"/>
              </w:rPr>
            </w:pPr>
          </w:p>
        </w:tc>
        <w:tc>
          <w:tcPr>
            <w:tcW w:w="826" w:type="dxa"/>
            <w:tcBorders>
              <w:top w:val="single" w:sz="4" w:space="0" w:color="BFBFBF"/>
              <w:left w:val="nil"/>
              <w:bottom w:val="single" w:sz="4" w:space="0" w:color="D9D9D9" w:themeColor="background1" w:themeShade="D9"/>
            </w:tcBorders>
            <w:vAlign w:val="center"/>
          </w:tcPr>
          <w:p w14:paraId="524EC0F7"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hours</w:t>
            </w:r>
          </w:p>
        </w:tc>
      </w:tr>
      <w:tr w:rsidR="005D4EDD" w:rsidRPr="000F2D26" w14:paraId="64F17F84" w14:textId="77777777" w:rsidTr="00D144F1">
        <w:tc>
          <w:tcPr>
            <w:tcW w:w="988" w:type="dxa"/>
            <w:tcBorders>
              <w:top w:val="single" w:sz="4" w:space="0" w:color="D9D9D9" w:themeColor="background1" w:themeShade="D9"/>
              <w:bottom w:val="single" w:sz="4" w:space="0" w:color="D9D9D9" w:themeColor="background1" w:themeShade="D9"/>
              <w:right w:val="nil"/>
            </w:tcBorders>
            <w:vAlign w:val="center"/>
          </w:tcPr>
          <w:p w14:paraId="6A51914A" w14:textId="1D0C01C0" w:rsidR="005D4EDD" w:rsidRPr="000F2D26" w:rsidRDefault="005D4EDD" w:rsidP="005D4EDD">
            <w:pPr>
              <w:shd w:val="clear" w:color="auto" w:fill="auto"/>
              <w:spacing w:before="100" w:after="40" w:line="240" w:lineRule="auto"/>
              <w:jc w:val="center"/>
              <w:rPr>
                <w:sz w:val="20"/>
                <w:lang w:eastAsia="zh-CN"/>
              </w:rPr>
            </w:pPr>
          </w:p>
        </w:tc>
        <w:tc>
          <w:tcPr>
            <w:tcW w:w="752" w:type="dxa"/>
            <w:tcBorders>
              <w:top w:val="single" w:sz="4" w:space="0" w:color="D9D9D9" w:themeColor="background1" w:themeShade="D9"/>
              <w:left w:val="nil"/>
              <w:bottom w:val="single" w:sz="4" w:space="0" w:color="D9D9D9" w:themeColor="background1" w:themeShade="D9"/>
            </w:tcBorders>
            <w:vAlign w:val="center"/>
          </w:tcPr>
          <w:p w14:paraId="563FBAA5"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start</w:t>
            </w:r>
          </w:p>
        </w:tc>
        <w:tc>
          <w:tcPr>
            <w:tcW w:w="312" w:type="dxa"/>
            <w:vMerge/>
            <w:tcBorders>
              <w:top w:val="single" w:sz="4" w:space="0" w:color="D9D9D9" w:themeColor="background1" w:themeShade="D9"/>
              <w:bottom w:val="nil"/>
            </w:tcBorders>
            <w:shd w:val="clear" w:color="auto" w:fill="auto"/>
          </w:tcPr>
          <w:p w14:paraId="61FCE424" w14:textId="77777777" w:rsidR="005D4EDD" w:rsidRPr="005D4EDD" w:rsidRDefault="005D4EDD" w:rsidP="005D4EDD">
            <w:pPr>
              <w:shd w:val="clear" w:color="auto" w:fill="auto"/>
              <w:spacing w:before="100" w:after="40" w:line="240" w:lineRule="auto"/>
              <w:jc w:val="center"/>
              <w:rPr>
                <w:lang w:eastAsia="zh-CN"/>
              </w:rPr>
            </w:pPr>
          </w:p>
        </w:tc>
        <w:tc>
          <w:tcPr>
            <w:tcW w:w="868" w:type="dxa"/>
            <w:tcBorders>
              <w:top w:val="single" w:sz="4" w:space="0" w:color="D9D9D9" w:themeColor="background1" w:themeShade="D9"/>
              <w:bottom w:val="single" w:sz="4" w:space="0" w:color="D9D9D9" w:themeColor="background1" w:themeShade="D9"/>
              <w:right w:val="nil"/>
            </w:tcBorders>
            <w:vAlign w:val="center"/>
          </w:tcPr>
          <w:p w14:paraId="65E821F5" w14:textId="67987692" w:rsidR="005D4EDD" w:rsidRPr="000F2D26" w:rsidRDefault="005D4EDD" w:rsidP="005D4EDD">
            <w:pPr>
              <w:shd w:val="clear" w:color="auto" w:fill="auto"/>
              <w:spacing w:before="100" w:after="40" w:line="240" w:lineRule="auto"/>
              <w:jc w:val="center"/>
              <w:rPr>
                <w:sz w:val="20"/>
                <w:lang w:eastAsia="zh-CN"/>
              </w:rPr>
            </w:pPr>
          </w:p>
        </w:tc>
        <w:tc>
          <w:tcPr>
            <w:tcW w:w="851" w:type="dxa"/>
            <w:tcBorders>
              <w:top w:val="single" w:sz="4" w:space="0" w:color="D9D9D9" w:themeColor="background1" w:themeShade="D9"/>
              <w:left w:val="nil"/>
              <w:bottom w:val="single" w:sz="4" w:space="0" w:color="D9D9D9" w:themeColor="background1" w:themeShade="D9"/>
            </w:tcBorders>
            <w:vAlign w:val="center"/>
          </w:tcPr>
          <w:p w14:paraId="156BA1ED"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start</w:t>
            </w:r>
          </w:p>
        </w:tc>
        <w:tc>
          <w:tcPr>
            <w:tcW w:w="312" w:type="dxa"/>
            <w:vMerge/>
            <w:tcBorders>
              <w:top w:val="single" w:sz="4" w:space="0" w:color="D9D9D9" w:themeColor="background1" w:themeShade="D9"/>
              <w:bottom w:val="nil"/>
            </w:tcBorders>
            <w:shd w:val="clear" w:color="auto" w:fill="auto"/>
          </w:tcPr>
          <w:p w14:paraId="255D5C08" w14:textId="77777777" w:rsidR="005D4EDD" w:rsidRPr="005D4EDD" w:rsidRDefault="005D4EDD" w:rsidP="005D4EDD">
            <w:pPr>
              <w:shd w:val="clear" w:color="auto" w:fill="auto"/>
              <w:spacing w:before="100" w:after="40" w:line="240" w:lineRule="auto"/>
              <w:jc w:val="center"/>
              <w:rPr>
                <w:lang w:eastAsia="zh-CN"/>
              </w:rPr>
            </w:pPr>
          </w:p>
        </w:tc>
        <w:tc>
          <w:tcPr>
            <w:tcW w:w="912" w:type="dxa"/>
            <w:tcBorders>
              <w:top w:val="single" w:sz="4" w:space="0" w:color="D9D9D9" w:themeColor="background1" w:themeShade="D9"/>
              <w:bottom w:val="single" w:sz="4" w:space="0" w:color="D9D9D9" w:themeColor="background1" w:themeShade="D9"/>
              <w:right w:val="nil"/>
            </w:tcBorders>
            <w:vAlign w:val="center"/>
          </w:tcPr>
          <w:p w14:paraId="5D2FC67B" w14:textId="200B6928" w:rsidR="005D4EDD" w:rsidRPr="000F2D26" w:rsidRDefault="005D4EDD" w:rsidP="005D4EDD">
            <w:pPr>
              <w:shd w:val="clear" w:color="auto" w:fill="auto"/>
              <w:spacing w:before="100" w:after="40" w:line="240" w:lineRule="auto"/>
              <w:jc w:val="center"/>
              <w:rPr>
                <w:sz w:val="20"/>
                <w:lang w:eastAsia="zh-CN"/>
              </w:rPr>
            </w:pPr>
          </w:p>
        </w:tc>
        <w:tc>
          <w:tcPr>
            <w:tcW w:w="850" w:type="dxa"/>
            <w:tcBorders>
              <w:top w:val="single" w:sz="4" w:space="0" w:color="D9D9D9" w:themeColor="background1" w:themeShade="D9"/>
              <w:left w:val="nil"/>
              <w:bottom w:val="single" w:sz="4" w:space="0" w:color="D9D9D9" w:themeColor="background1" w:themeShade="D9"/>
            </w:tcBorders>
            <w:vAlign w:val="center"/>
          </w:tcPr>
          <w:p w14:paraId="0CDE3E2B"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start</w:t>
            </w:r>
          </w:p>
        </w:tc>
        <w:tc>
          <w:tcPr>
            <w:tcW w:w="284" w:type="dxa"/>
            <w:vMerge/>
            <w:tcBorders>
              <w:top w:val="single" w:sz="4" w:space="0" w:color="D9D9D9" w:themeColor="background1" w:themeShade="D9"/>
              <w:bottom w:val="nil"/>
            </w:tcBorders>
            <w:shd w:val="clear" w:color="auto" w:fill="auto"/>
          </w:tcPr>
          <w:p w14:paraId="3930B301" w14:textId="77777777" w:rsidR="005D4EDD" w:rsidRPr="005D4EDD" w:rsidRDefault="005D4EDD" w:rsidP="005D4EDD">
            <w:pPr>
              <w:shd w:val="clear" w:color="auto" w:fill="auto"/>
              <w:spacing w:before="100" w:after="40" w:line="240" w:lineRule="auto"/>
              <w:jc w:val="center"/>
              <w:rPr>
                <w:lang w:eastAsia="zh-CN"/>
              </w:rPr>
            </w:pPr>
          </w:p>
        </w:tc>
        <w:tc>
          <w:tcPr>
            <w:tcW w:w="912" w:type="dxa"/>
            <w:tcBorders>
              <w:top w:val="single" w:sz="4" w:space="0" w:color="D9D9D9" w:themeColor="background1" w:themeShade="D9"/>
              <w:bottom w:val="single" w:sz="4" w:space="0" w:color="D9D9D9" w:themeColor="background1" w:themeShade="D9"/>
              <w:right w:val="nil"/>
            </w:tcBorders>
            <w:vAlign w:val="center"/>
          </w:tcPr>
          <w:p w14:paraId="4503B729" w14:textId="1A16BB9B" w:rsidR="005D4EDD" w:rsidRPr="000F2D26" w:rsidRDefault="005D4EDD" w:rsidP="005D4EDD">
            <w:pPr>
              <w:shd w:val="clear" w:color="auto" w:fill="auto"/>
              <w:spacing w:before="100" w:after="40" w:line="240" w:lineRule="auto"/>
              <w:jc w:val="center"/>
              <w:rPr>
                <w:sz w:val="20"/>
                <w:lang w:eastAsia="zh-CN"/>
              </w:rPr>
            </w:pPr>
          </w:p>
        </w:tc>
        <w:tc>
          <w:tcPr>
            <w:tcW w:w="895" w:type="dxa"/>
            <w:tcBorders>
              <w:top w:val="single" w:sz="4" w:space="0" w:color="D9D9D9" w:themeColor="background1" w:themeShade="D9"/>
              <w:left w:val="nil"/>
              <w:bottom w:val="single" w:sz="4" w:space="0" w:color="D9D9D9" w:themeColor="background1" w:themeShade="D9"/>
            </w:tcBorders>
            <w:vAlign w:val="center"/>
          </w:tcPr>
          <w:p w14:paraId="3A967AEF"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start</w:t>
            </w:r>
          </w:p>
        </w:tc>
        <w:tc>
          <w:tcPr>
            <w:tcW w:w="284" w:type="dxa"/>
            <w:vMerge/>
            <w:tcBorders>
              <w:top w:val="single" w:sz="4" w:space="0" w:color="D9D9D9" w:themeColor="background1" w:themeShade="D9"/>
              <w:bottom w:val="nil"/>
            </w:tcBorders>
            <w:shd w:val="clear" w:color="auto" w:fill="auto"/>
          </w:tcPr>
          <w:p w14:paraId="03B63367" w14:textId="77777777" w:rsidR="005D4EDD" w:rsidRPr="005D4EDD" w:rsidRDefault="005D4EDD" w:rsidP="005D4EDD">
            <w:pPr>
              <w:shd w:val="clear" w:color="auto" w:fill="auto"/>
              <w:spacing w:before="100" w:after="40" w:line="240" w:lineRule="auto"/>
              <w:jc w:val="center"/>
              <w:rPr>
                <w:lang w:eastAsia="zh-CN"/>
              </w:rPr>
            </w:pPr>
          </w:p>
        </w:tc>
        <w:tc>
          <w:tcPr>
            <w:tcW w:w="868" w:type="dxa"/>
            <w:tcBorders>
              <w:top w:val="single" w:sz="4" w:space="0" w:color="D9D9D9" w:themeColor="background1" w:themeShade="D9"/>
              <w:bottom w:val="single" w:sz="4" w:space="0" w:color="D9D9D9" w:themeColor="background1" w:themeShade="D9"/>
              <w:right w:val="nil"/>
            </w:tcBorders>
            <w:vAlign w:val="center"/>
          </w:tcPr>
          <w:p w14:paraId="39F6F0E6" w14:textId="08090264" w:rsidR="005D4EDD" w:rsidRPr="000F2D26" w:rsidRDefault="005D4EDD" w:rsidP="005D4EDD">
            <w:pPr>
              <w:shd w:val="clear" w:color="auto" w:fill="auto"/>
              <w:spacing w:before="100" w:after="40" w:line="240" w:lineRule="auto"/>
              <w:jc w:val="center"/>
              <w:rPr>
                <w:sz w:val="20"/>
                <w:lang w:eastAsia="zh-CN"/>
              </w:rPr>
            </w:pPr>
          </w:p>
        </w:tc>
        <w:tc>
          <w:tcPr>
            <w:tcW w:w="826" w:type="dxa"/>
            <w:tcBorders>
              <w:top w:val="single" w:sz="4" w:space="0" w:color="D9D9D9" w:themeColor="background1" w:themeShade="D9"/>
              <w:left w:val="nil"/>
              <w:bottom w:val="single" w:sz="4" w:space="0" w:color="D9D9D9" w:themeColor="background1" w:themeShade="D9"/>
            </w:tcBorders>
            <w:vAlign w:val="center"/>
          </w:tcPr>
          <w:p w14:paraId="51848BBC"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start</w:t>
            </w:r>
          </w:p>
        </w:tc>
      </w:tr>
      <w:tr w:rsidR="005D4EDD" w:rsidRPr="000F2D26" w14:paraId="3A5EE79D" w14:textId="77777777" w:rsidTr="00D144F1">
        <w:tc>
          <w:tcPr>
            <w:tcW w:w="988" w:type="dxa"/>
            <w:tcBorders>
              <w:top w:val="single" w:sz="4" w:space="0" w:color="D9D9D9" w:themeColor="background1" w:themeShade="D9"/>
              <w:bottom w:val="single" w:sz="4" w:space="0" w:color="D9D9D9" w:themeColor="background1" w:themeShade="D9"/>
              <w:right w:val="nil"/>
            </w:tcBorders>
            <w:vAlign w:val="center"/>
          </w:tcPr>
          <w:p w14:paraId="1FB5CB17" w14:textId="70ABE968" w:rsidR="005D4EDD" w:rsidRPr="000F2D26" w:rsidRDefault="005D4EDD" w:rsidP="005D4EDD">
            <w:pPr>
              <w:shd w:val="clear" w:color="auto" w:fill="auto"/>
              <w:spacing w:before="100" w:after="40" w:line="240" w:lineRule="auto"/>
              <w:jc w:val="center"/>
              <w:rPr>
                <w:sz w:val="20"/>
                <w:lang w:eastAsia="zh-CN"/>
              </w:rPr>
            </w:pPr>
          </w:p>
        </w:tc>
        <w:tc>
          <w:tcPr>
            <w:tcW w:w="752" w:type="dxa"/>
            <w:tcBorders>
              <w:top w:val="single" w:sz="4" w:space="0" w:color="D9D9D9" w:themeColor="background1" w:themeShade="D9"/>
              <w:left w:val="nil"/>
              <w:bottom w:val="single" w:sz="4" w:space="0" w:color="D9D9D9" w:themeColor="background1" w:themeShade="D9"/>
            </w:tcBorders>
            <w:vAlign w:val="center"/>
          </w:tcPr>
          <w:p w14:paraId="1C3CE68F"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finish</w:t>
            </w:r>
          </w:p>
        </w:tc>
        <w:tc>
          <w:tcPr>
            <w:tcW w:w="312" w:type="dxa"/>
            <w:vMerge/>
            <w:tcBorders>
              <w:bottom w:val="nil"/>
            </w:tcBorders>
            <w:shd w:val="clear" w:color="auto" w:fill="auto"/>
          </w:tcPr>
          <w:p w14:paraId="66E1A7CA" w14:textId="77777777" w:rsidR="005D4EDD" w:rsidRPr="005D4EDD" w:rsidRDefault="005D4EDD" w:rsidP="005D4EDD">
            <w:pPr>
              <w:shd w:val="clear" w:color="auto" w:fill="auto"/>
              <w:spacing w:before="100" w:after="40" w:line="240" w:lineRule="auto"/>
              <w:jc w:val="center"/>
              <w:rPr>
                <w:lang w:eastAsia="zh-CN"/>
              </w:rPr>
            </w:pPr>
          </w:p>
        </w:tc>
        <w:tc>
          <w:tcPr>
            <w:tcW w:w="868" w:type="dxa"/>
            <w:tcBorders>
              <w:top w:val="single" w:sz="4" w:space="0" w:color="D9D9D9" w:themeColor="background1" w:themeShade="D9"/>
              <w:bottom w:val="single" w:sz="4" w:space="0" w:color="D9D9D9" w:themeColor="background1" w:themeShade="D9"/>
              <w:right w:val="nil"/>
            </w:tcBorders>
            <w:vAlign w:val="center"/>
          </w:tcPr>
          <w:p w14:paraId="6765AE13" w14:textId="5F09AE62" w:rsidR="005D4EDD" w:rsidRPr="000F2D26" w:rsidRDefault="005D4EDD" w:rsidP="005D4EDD">
            <w:pPr>
              <w:shd w:val="clear" w:color="auto" w:fill="auto"/>
              <w:spacing w:before="100" w:after="40" w:line="240" w:lineRule="auto"/>
              <w:jc w:val="center"/>
              <w:rPr>
                <w:sz w:val="20"/>
                <w:lang w:eastAsia="zh-CN"/>
              </w:rPr>
            </w:pPr>
          </w:p>
        </w:tc>
        <w:tc>
          <w:tcPr>
            <w:tcW w:w="851" w:type="dxa"/>
            <w:tcBorders>
              <w:top w:val="single" w:sz="4" w:space="0" w:color="D9D9D9" w:themeColor="background1" w:themeShade="D9"/>
              <w:left w:val="nil"/>
              <w:bottom w:val="single" w:sz="4" w:space="0" w:color="D9D9D9" w:themeColor="background1" w:themeShade="D9"/>
            </w:tcBorders>
            <w:vAlign w:val="center"/>
          </w:tcPr>
          <w:p w14:paraId="42D3FC99"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finish</w:t>
            </w:r>
          </w:p>
        </w:tc>
        <w:tc>
          <w:tcPr>
            <w:tcW w:w="312" w:type="dxa"/>
            <w:vMerge/>
            <w:tcBorders>
              <w:bottom w:val="nil"/>
            </w:tcBorders>
            <w:shd w:val="clear" w:color="auto" w:fill="auto"/>
          </w:tcPr>
          <w:p w14:paraId="6896337A" w14:textId="77777777" w:rsidR="005D4EDD" w:rsidRPr="005D4EDD" w:rsidRDefault="005D4EDD" w:rsidP="005D4EDD">
            <w:pPr>
              <w:shd w:val="clear" w:color="auto" w:fill="auto"/>
              <w:spacing w:before="100" w:after="40" w:line="240" w:lineRule="auto"/>
              <w:jc w:val="center"/>
              <w:rPr>
                <w:lang w:eastAsia="zh-CN"/>
              </w:rPr>
            </w:pPr>
          </w:p>
        </w:tc>
        <w:tc>
          <w:tcPr>
            <w:tcW w:w="912" w:type="dxa"/>
            <w:tcBorders>
              <w:top w:val="single" w:sz="4" w:space="0" w:color="D9D9D9" w:themeColor="background1" w:themeShade="D9"/>
              <w:bottom w:val="single" w:sz="4" w:space="0" w:color="D9D9D9" w:themeColor="background1" w:themeShade="D9"/>
              <w:right w:val="nil"/>
            </w:tcBorders>
            <w:vAlign w:val="center"/>
          </w:tcPr>
          <w:p w14:paraId="598E506C" w14:textId="70CDEA30" w:rsidR="005D4EDD" w:rsidRPr="000F2D26" w:rsidRDefault="005D4EDD" w:rsidP="005D4EDD">
            <w:pPr>
              <w:shd w:val="clear" w:color="auto" w:fill="auto"/>
              <w:spacing w:before="100" w:after="40" w:line="240" w:lineRule="auto"/>
              <w:jc w:val="center"/>
              <w:rPr>
                <w:sz w:val="20"/>
                <w:lang w:eastAsia="zh-CN"/>
              </w:rPr>
            </w:pPr>
          </w:p>
        </w:tc>
        <w:tc>
          <w:tcPr>
            <w:tcW w:w="850" w:type="dxa"/>
            <w:tcBorders>
              <w:top w:val="single" w:sz="4" w:space="0" w:color="D9D9D9" w:themeColor="background1" w:themeShade="D9"/>
              <w:left w:val="nil"/>
              <w:bottom w:val="single" w:sz="4" w:space="0" w:color="D9D9D9" w:themeColor="background1" w:themeShade="D9"/>
            </w:tcBorders>
            <w:vAlign w:val="center"/>
          </w:tcPr>
          <w:p w14:paraId="43B02D14"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finish</w:t>
            </w:r>
          </w:p>
        </w:tc>
        <w:tc>
          <w:tcPr>
            <w:tcW w:w="284" w:type="dxa"/>
            <w:vMerge/>
            <w:tcBorders>
              <w:bottom w:val="nil"/>
            </w:tcBorders>
            <w:shd w:val="clear" w:color="auto" w:fill="auto"/>
          </w:tcPr>
          <w:p w14:paraId="45312790" w14:textId="77777777" w:rsidR="005D4EDD" w:rsidRPr="005D4EDD" w:rsidRDefault="005D4EDD" w:rsidP="005D4EDD">
            <w:pPr>
              <w:shd w:val="clear" w:color="auto" w:fill="auto"/>
              <w:spacing w:before="100" w:after="40" w:line="240" w:lineRule="auto"/>
              <w:jc w:val="center"/>
              <w:rPr>
                <w:lang w:eastAsia="zh-CN"/>
              </w:rPr>
            </w:pPr>
          </w:p>
        </w:tc>
        <w:tc>
          <w:tcPr>
            <w:tcW w:w="912" w:type="dxa"/>
            <w:tcBorders>
              <w:top w:val="single" w:sz="4" w:space="0" w:color="D9D9D9" w:themeColor="background1" w:themeShade="D9"/>
              <w:bottom w:val="single" w:sz="4" w:space="0" w:color="D9D9D9" w:themeColor="background1" w:themeShade="D9"/>
              <w:right w:val="nil"/>
            </w:tcBorders>
            <w:vAlign w:val="center"/>
          </w:tcPr>
          <w:p w14:paraId="58BE3D0B" w14:textId="7527F249" w:rsidR="005D4EDD" w:rsidRPr="000F2D26" w:rsidRDefault="005D4EDD" w:rsidP="005D4EDD">
            <w:pPr>
              <w:shd w:val="clear" w:color="auto" w:fill="auto"/>
              <w:spacing w:before="100" w:after="40" w:line="240" w:lineRule="auto"/>
              <w:jc w:val="center"/>
              <w:rPr>
                <w:sz w:val="20"/>
                <w:lang w:eastAsia="zh-CN"/>
              </w:rPr>
            </w:pPr>
          </w:p>
        </w:tc>
        <w:tc>
          <w:tcPr>
            <w:tcW w:w="895" w:type="dxa"/>
            <w:tcBorders>
              <w:top w:val="single" w:sz="4" w:space="0" w:color="D9D9D9" w:themeColor="background1" w:themeShade="D9"/>
              <w:left w:val="nil"/>
              <w:bottom w:val="single" w:sz="4" w:space="0" w:color="D9D9D9" w:themeColor="background1" w:themeShade="D9"/>
            </w:tcBorders>
            <w:vAlign w:val="center"/>
          </w:tcPr>
          <w:p w14:paraId="1538B49A"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finish</w:t>
            </w:r>
          </w:p>
        </w:tc>
        <w:tc>
          <w:tcPr>
            <w:tcW w:w="284" w:type="dxa"/>
            <w:vMerge/>
            <w:tcBorders>
              <w:bottom w:val="nil"/>
            </w:tcBorders>
            <w:shd w:val="clear" w:color="auto" w:fill="auto"/>
          </w:tcPr>
          <w:p w14:paraId="1D8CF7D4" w14:textId="77777777" w:rsidR="005D4EDD" w:rsidRPr="005D4EDD" w:rsidRDefault="005D4EDD" w:rsidP="005D4EDD">
            <w:pPr>
              <w:shd w:val="clear" w:color="auto" w:fill="auto"/>
              <w:spacing w:before="100" w:after="40" w:line="240" w:lineRule="auto"/>
              <w:jc w:val="center"/>
              <w:rPr>
                <w:lang w:eastAsia="zh-CN"/>
              </w:rPr>
            </w:pPr>
          </w:p>
        </w:tc>
        <w:tc>
          <w:tcPr>
            <w:tcW w:w="868" w:type="dxa"/>
            <w:tcBorders>
              <w:top w:val="single" w:sz="4" w:space="0" w:color="D9D9D9" w:themeColor="background1" w:themeShade="D9"/>
              <w:bottom w:val="single" w:sz="4" w:space="0" w:color="D9D9D9" w:themeColor="background1" w:themeShade="D9"/>
              <w:right w:val="nil"/>
            </w:tcBorders>
            <w:vAlign w:val="center"/>
          </w:tcPr>
          <w:p w14:paraId="3B75371C" w14:textId="5CAD5D97" w:rsidR="005D4EDD" w:rsidRPr="005D4EDD" w:rsidRDefault="005D4EDD" w:rsidP="005D4EDD">
            <w:pPr>
              <w:shd w:val="clear" w:color="auto" w:fill="auto"/>
              <w:spacing w:before="100" w:after="40" w:line="240" w:lineRule="auto"/>
              <w:jc w:val="center"/>
              <w:rPr>
                <w:sz w:val="20"/>
                <w:szCs w:val="20"/>
                <w:lang w:eastAsia="zh-CN"/>
              </w:rPr>
            </w:pPr>
          </w:p>
        </w:tc>
        <w:tc>
          <w:tcPr>
            <w:tcW w:w="826" w:type="dxa"/>
            <w:tcBorders>
              <w:top w:val="single" w:sz="4" w:space="0" w:color="D9D9D9" w:themeColor="background1" w:themeShade="D9"/>
              <w:left w:val="nil"/>
              <w:bottom w:val="single" w:sz="4" w:space="0" w:color="D9D9D9" w:themeColor="background1" w:themeShade="D9"/>
            </w:tcBorders>
            <w:vAlign w:val="center"/>
          </w:tcPr>
          <w:p w14:paraId="1AD00BBC" w14:textId="77777777" w:rsidR="005D4EDD" w:rsidRPr="000F2D26" w:rsidRDefault="005D4EDD" w:rsidP="005D4EDD">
            <w:pPr>
              <w:shd w:val="clear" w:color="auto" w:fill="auto"/>
              <w:spacing w:before="100" w:after="40" w:line="240" w:lineRule="auto"/>
              <w:rPr>
                <w:sz w:val="20"/>
                <w:lang w:eastAsia="zh-CN"/>
              </w:rPr>
            </w:pPr>
            <w:r w:rsidRPr="000F2D26">
              <w:rPr>
                <w:sz w:val="20"/>
                <w:szCs w:val="18"/>
                <w:lang w:eastAsia="zh-CN"/>
              </w:rPr>
              <w:t>finish</w:t>
            </w:r>
          </w:p>
        </w:tc>
      </w:tr>
      <w:tr w:rsidR="005D4EDD" w:rsidRPr="000F2D26" w14:paraId="348652D0" w14:textId="77777777" w:rsidTr="00D144F1">
        <w:sdt>
          <w:sdtPr>
            <w:rPr>
              <w:lang w:eastAsia="zh-CN"/>
            </w:rPr>
            <w:id w:val="594982887"/>
            <w:placeholder>
              <w:docPart w:val="3129E7BD76A54A44998C452FEE691EE3"/>
            </w:placeholder>
            <w:showingPlcHdr/>
            <w:dropDownList>
              <w:listItem w:value="Choose an item."/>
              <w:listItem w:displayText="Work from home" w:value="Work from home"/>
              <w:listItem w:displayText="On campus" w:value="On campus"/>
            </w:dropDownList>
          </w:sdtPr>
          <w:sdtEndPr/>
          <w:sdtContent>
            <w:tc>
              <w:tcPr>
                <w:tcW w:w="1740" w:type="dxa"/>
                <w:gridSpan w:val="2"/>
                <w:tcBorders>
                  <w:top w:val="single" w:sz="4" w:space="0" w:color="D9D9D9" w:themeColor="background1" w:themeShade="D9"/>
                </w:tcBorders>
                <w:vAlign w:val="center"/>
              </w:tcPr>
              <w:p w14:paraId="65E85457" w14:textId="77777777" w:rsidR="005D4EDD" w:rsidRPr="000F2D26" w:rsidRDefault="005D4EDD" w:rsidP="0035401B">
                <w:pPr>
                  <w:shd w:val="clear" w:color="auto" w:fill="auto"/>
                  <w:spacing w:before="140" w:after="120" w:line="240" w:lineRule="auto"/>
                  <w:jc w:val="center"/>
                  <w:rPr>
                    <w:sz w:val="20"/>
                    <w:lang w:eastAsia="zh-CN"/>
                  </w:rPr>
                </w:pPr>
                <w:r w:rsidRPr="000F2D26">
                  <w:rPr>
                    <w:rFonts w:cs="Times New Roman"/>
                    <w:sz w:val="20"/>
                    <w:lang w:eastAsia="zh-CN"/>
                  </w:rPr>
                  <w:t>Choose an item.</w:t>
                </w:r>
              </w:p>
            </w:tc>
          </w:sdtContent>
        </w:sdt>
        <w:tc>
          <w:tcPr>
            <w:tcW w:w="312" w:type="dxa"/>
            <w:vMerge/>
            <w:tcBorders>
              <w:bottom w:val="nil"/>
            </w:tcBorders>
            <w:shd w:val="clear" w:color="auto" w:fill="auto"/>
          </w:tcPr>
          <w:p w14:paraId="5C8273D4" w14:textId="77777777" w:rsidR="005D4EDD" w:rsidRDefault="005D4EDD" w:rsidP="0035401B">
            <w:pPr>
              <w:shd w:val="clear" w:color="auto" w:fill="auto"/>
              <w:spacing w:before="140" w:after="120" w:line="240" w:lineRule="auto"/>
              <w:jc w:val="center"/>
              <w:rPr>
                <w:lang w:eastAsia="zh-CN"/>
              </w:rPr>
            </w:pPr>
          </w:p>
        </w:tc>
        <w:sdt>
          <w:sdtPr>
            <w:rPr>
              <w:lang w:eastAsia="zh-CN"/>
            </w:rPr>
            <w:id w:val="1833723253"/>
            <w:placeholder>
              <w:docPart w:val="50458F0A645D4888B948A15160D7EDFC"/>
            </w:placeholder>
            <w:showingPlcHdr/>
            <w:dropDownList>
              <w:listItem w:value="Choose an item."/>
              <w:listItem w:displayText="Work from home" w:value="Work from home"/>
              <w:listItem w:displayText="On campus" w:value="On campus"/>
            </w:dropDownList>
          </w:sdtPr>
          <w:sdtEndPr/>
          <w:sdtContent>
            <w:tc>
              <w:tcPr>
                <w:tcW w:w="1719" w:type="dxa"/>
                <w:gridSpan w:val="2"/>
                <w:tcBorders>
                  <w:top w:val="single" w:sz="4" w:space="0" w:color="D9D9D9" w:themeColor="background1" w:themeShade="D9"/>
                </w:tcBorders>
              </w:tcPr>
              <w:p w14:paraId="1CF8736F" w14:textId="79EEE2DF" w:rsidR="005D4EDD" w:rsidRPr="000F2D26" w:rsidRDefault="005D4EDD" w:rsidP="0035401B">
                <w:pPr>
                  <w:shd w:val="clear" w:color="auto" w:fill="auto"/>
                  <w:spacing w:before="140" w:after="120" w:line="240" w:lineRule="auto"/>
                  <w:jc w:val="center"/>
                  <w:rPr>
                    <w:sz w:val="20"/>
                    <w:lang w:eastAsia="zh-CN"/>
                  </w:rPr>
                </w:pPr>
                <w:r w:rsidRPr="00A17E44">
                  <w:rPr>
                    <w:rFonts w:cs="Times New Roman"/>
                    <w:sz w:val="20"/>
                    <w:lang w:eastAsia="zh-CN"/>
                  </w:rPr>
                  <w:t>Choose an item.</w:t>
                </w:r>
              </w:p>
            </w:tc>
          </w:sdtContent>
        </w:sdt>
        <w:tc>
          <w:tcPr>
            <w:tcW w:w="312" w:type="dxa"/>
            <w:vMerge/>
            <w:tcBorders>
              <w:bottom w:val="nil"/>
            </w:tcBorders>
            <w:shd w:val="clear" w:color="auto" w:fill="auto"/>
          </w:tcPr>
          <w:p w14:paraId="244B0CD3" w14:textId="77777777" w:rsidR="005D4EDD" w:rsidRDefault="005D4EDD" w:rsidP="0035401B">
            <w:pPr>
              <w:shd w:val="clear" w:color="auto" w:fill="auto"/>
              <w:spacing w:before="140" w:after="120" w:line="240" w:lineRule="auto"/>
              <w:jc w:val="center"/>
              <w:rPr>
                <w:lang w:eastAsia="zh-CN"/>
              </w:rPr>
            </w:pPr>
          </w:p>
        </w:tc>
        <w:sdt>
          <w:sdtPr>
            <w:rPr>
              <w:lang w:eastAsia="zh-CN"/>
            </w:rPr>
            <w:id w:val="547111651"/>
            <w:placeholder>
              <w:docPart w:val="4A447AC2DF614B29877F81478FAE7ECD"/>
            </w:placeholder>
            <w:showingPlcHdr/>
            <w:dropDownList>
              <w:listItem w:value="Choose an item."/>
              <w:listItem w:displayText="Work from home" w:value="Work from home"/>
              <w:listItem w:displayText="On campus" w:value="On campus"/>
            </w:dropDownList>
          </w:sdtPr>
          <w:sdtEndPr/>
          <w:sdtContent>
            <w:tc>
              <w:tcPr>
                <w:tcW w:w="1762" w:type="dxa"/>
                <w:gridSpan w:val="2"/>
                <w:tcBorders>
                  <w:top w:val="single" w:sz="4" w:space="0" w:color="D9D9D9" w:themeColor="background1" w:themeShade="D9"/>
                </w:tcBorders>
              </w:tcPr>
              <w:p w14:paraId="02713D66" w14:textId="6541B1B3" w:rsidR="005D4EDD" w:rsidRPr="000F2D26" w:rsidRDefault="005D4EDD" w:rsidP="0035401B">
                <w:pPr>
                  <w:shd w:val="clear" w:color="auto" w:fill="auto"/>
                  <w:spacing w:before="140" w:after="120" w:line="240" w:lineRule="auto"/>
                  <w:jc w:val="center"/>
                  <w:rPr>
                    <w:sz w:val="20"/>
                    <w:lang w:eastAsia="zh-CN"/>
                  </w:rPr>
                </w:pPr>
                <w:r w:rsidRPr="00A17E44">
                  <w:rPr>
                    <w:rFonts w:cs="Times New Roman"/>
                    <w:sz w:val="20"/>
                    <w:lang w:eastAsia="zh-CN"/>
                  </w:rPr>
                  <w:t>Choose an item.</w:t>
                </w:r>
              </w:p>
            </w:tc>
          </w:sdtContent>
        </w:sdt>
        <w:tc>
          <w:tcPr>
            <w:tcW w:w="284" w:type="dxa"/>
            <w:vMerge/>
            <w:tcBorders>
              <w:bottom w:val="nil"/>
            </w:tcBorders>
            <w:shd w:val="clear" w:color="auto" w:fill="auto"/>
          </w:tcPr>
          <w:p w14:paraId="4939FF9E" w14:textId="77777777" w:rsidR="005D4EDD" w:rsidRDefault="005D4EDD" w:rsidP="0035401B">
            <w:pPr>
              <w:shd w:val="clear" w:color="auto" w:fill="auto"/>
              <w:spacing w:before="140" w:after="120" w:line="240" w:lineRule="auto"/>
              <w:jc w:val="center"/>
              <w:rPr>
                <w:lang w:eastAsia="zh-CN"/>
              </w:rPr>
            </w:pPr>
          </w:p>
        </w:tc>
        <w:sdt>
          <w:sdtPr>
            <w:rPr>
              <w:lang w:eastAsia="zh-CN"/>
            </w:rPr>
            <w:id w:val="-1986929158"/>
            <w:placeholder>
              <w:docPart w:val="665522AB1A9E418FA4FEEA9EE05E66C1"/>
            </w:placeholder>
            <w:showingPlcHdr/>
            <w:dropDownList>
              <w:listItem w:value="Choose an item."/>
              <w:listItem w:displayText="Work from home" w:value="Work from home"/>
              <w:listItem w:displayText="On campus" w:value="On campus"/>
            </w:dropDownList>
          </w:sdtPr>
          <w:sdtEndPr/>
          <w:sdtContent>
            <w:tc>
              <w:tcPr>
                <w:tcW w:w="1807" w:type="dxa"/>
                <w:gridSpan w:val="2"/>
                <w:tcBorders>
                  <w:top w:val="single" w:sz="4" w:space="0" w:color="D9D9D9" w:themeColor="background1" w:themeShade="D9"/>
                </w:tcBorders>
              </w:tcPr>
              <w:p w14:paraId="4D4D1DE3" w14:textId="09C798B5" w:rsidR="005D4EDD" w:rsidRPr="000F2D26" w:rsidRDefault="005D4EDD" w:rsidP="0035401B">
                <w:pPr>
                  <w:shd w:val="clear" w:color="auto" w:fill="auto"/>
                  <w:spacing w:before="140" w:after="120" w:line="240" w:lineRule="auto"/>
                  <w:jc w:val="center"/>
                  <w:rPr>
                    <w:sz w:val="20"/>
                    <w:lang w:eastAsia="zh-CN"/>
                  </w:rPr>
                </w:pPr>
                <w:r w:rsidRPr="00A17E44">
                  <w:rPr>
                    <w:rFonts w:cs="Times New Roman"/>
                    <w:sz w:val="20"/>
                    <w:lang w:eastAsia="zh-CN"/>
                  </w:rPr>
                  <w:t>Choose an item.</w:t>
                </w:r>
              </w:p>
            </w:tc>
          </w:sdtContent>
        </w:sdt>
        <w:tc>
          <w:tcPr>
            <w:tcW w:w="284" w:type="dxa"/>
            <w:vMerge/>
            <w:tcBorders>
              <w:bottom w:val="nil"/>
            </w:tcBorders>
            <w:shd w:val="clear" w:color="auto" w:fill="auto"/>
          </w:tcPr>
          <w:p w14:paraId="26FD0DF6" w14:textId="77777777" w:rsidR="005D4EDD" w:rsidRDefault="005D4EDD" w:rsidP="0035401B">
            <w:pPr>
              <w:shd w:val="clear" w:color="auto" w:fill="auto"/>
              <w:spacing w:before="140" w:after="120" w:line="240" w:lineRule="auto"/>
              <w:jc w:val="center"/>
              <w:rPr>
                <w:lang w:eastAsia="zh-CN"/>
              </w:rPr>
            </w:pPr>
          </w:p>
        </w:tc>
        <w:sdt>
          <w:sdtPr>
            <w:rPr>
              <w:lang w:eastAsia="zh-CN"/>
            </w:rPr>
            <w:id w:val="1791315546"/>
            <w:placeholder>
              <w:docPart w:val="066737BBBA7948D8B218FAE80BA0465A"/>
            </w:placeholder>
            <w:showingPlcHdr/>
            <w:dropDownList>
              <w:listItem w:value="Choose an item."/>
              <w:listItem w:displayText="Work from home" w:value="Work from home"/>
              <w:listItem w:displayText="On campus" w:value="On campus"/>
            </w:dropDownList>
          </w:sdtPr>
          <w:sdtEndPr/>
          <w:sdtContent>
            <w:tc>
              <w:tcPr>
                <w:tcW w:w="1694" w:type="dxa"/>
                <w:gridSpan w:val="2"/>
                <w:tcBorders>
                  <w:top w:val="single" w:sz="4" w:space="0" w:color="D9D9D9" w:themeColor="background1" w:themeShade="D9"/>
                </w:tcBorders>
              </w:tcPr>
              <w:p w14:paraId="22807146" w14:textId="440C4D44" w:rsidR="005D4EDD" w:rsidRPr="000F2D26" w:rsidRDefault="005D4EDD" w:rsidP="0035401B">
                <w:pPr>
                  <w:shd w:val="clear" w:color="auto" w:fill="auto"/>
                  <w:spacing w:before="140" w:after="120" w:line="240" w:lineRule="auto"/>
                  <w:jc w:val="center"/>
                  <w:rPr>
                    <w:sz w:val="20"/>
                    <w:lang w:eastAsia="zh-CN"/>
                  </w:rPr>
                </w:pPr>
                <w:r w:rsidRPr="00A17E44">
                  <w:rPr>
                    <w:rFonts w:cs="Times New Roman"/>
                    <w:sz w:val="20"/>
                    <w:lang w:eastAsia="zh-CN"/>
                  </w:rPr>
                  <w:t>Choose an item.</w:t>
                </w:r>
              </w:p>
            </w:tc>
          </w:sdtContent>
        </w:sdt>
      </w:tr>
    </w:tbl>
    <w:p w14:paraId="2023BAE0" w14:textId="77777777" w:rsidR="000F2D26" w:rsidRPr="000F2D26" w:rsidRDefault="000F2D26" w:rsidP="000F2D26">
      <w:pPr>
        <w:shd w:val="clear" w:color="auto" w:fill="auto"/>
        <w:spacing w:after="0" w:line="240" w:lineRule="auto"/>
        <w:rPr>
          <w:b/>
          <w:bCs/>
          <w:color w:val="FFFFFF"/>
          <w:sz w:val="10"/>
          <w:szCs w:val="10"/>
          <w:lang w:val="en-US" w:eastAsia="en-US"/>
        </w:rPr>
      </w:pPr>
    </w:p>
    <w:tbl>
      <w:tblPr>
        <w:tblStyle w:val="UBTableGrid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14"/>
      </w:tblGrid>
      <w:tr w:rsidR="000F2D26" w:rsidRPr="005D4EDD" w14:paraId="3B8D19B4" w14:textId="77777777" w:rsidTr="000F2D26">
        <w:tc>
          <w:tcPr>
            <w:tcW w:w="10206" w:type="dxa"/>
            <w:shd w:val="clear" w:color="auto" w:fill="F2F2F2"/>
          </w:tcPr>
          <w:p w14:paraId="15C4D787" w14:textId="44B8FD50" w:rsidR="000F2D26" w:rsidRPr="005D4EDD" w:rsidRDefault="000F2D26" w:rsidP="000F2D26">
            <w:pPr>
              <w:shd w:val="clear" w:color="auto" w:fill="auto"/>
              <w:spacing w:before="100" w:after="100" w:line="276" w:lineRule="auto"/>
              <w:rPr>
                <w:color w:val="FFFFFF"/>
                <w:sz w:val="20"/>
                <w:szCs w:val="22"/>
                <w:lang w:eastAsia="zh-CN"/>
              </w:rPr>
            </w:pPr>
            <w:r w:rsidRPr="005D4EDD">
              <w:rPr>
                <w:sz w:val="20"/>
                <w:lang w:eastAsia="zh-CN"/>
              </w:rPr>
              <w:t xml:space="preserve">Please state the address of the proposed </w:t>
            </w:r>
            <w:r w:rsidR="00C74933">
              <w:rPr>
                <w:sz w:val="20"/>
                <w:lang w:eastAsia="zh-CN"/>
              </w:rPr>
              <w:t xml:space="preserve">remote </w:t>
            </w:r>
            <w:r w:rsidRPr="005D4EDD">
              <w:rPr>
                <w:sz w:val="20"/>
                <w:lang w:eastAsia="zh-CN"/>
              </w:rPr>
              <w:t>workspace</w:t>
            </w:r>
          </w:p>
        </w:tc>
      </w:tr>
      <w:tr w:rsidR="000F2D26" w:rsidRPr="000F2D26" w14:paraId="763C8FAE" w14:textId="77777777" w:rsidTr="00373EAC">
        <w:trPr>
          <w:trHeight w:val="704"/>
        </w:trPr>
        <w:tc>
          <w:tcPr>
            <w:tcW w:w="10206" w:type="dxa"/>
          </w:tcPr>
          <w:p w14:paraId="2F1FE90E" w14:textId="01EC4A98" w:rsidR="000F2D26" w:rsidRPr="000F2D26" w:rsidRDefault="000F2D26" w:rsidP="000F2D26">
            <w:pPr>
              <w:shd w:val="clear" w:color="auto" w:fill="auto"/>
              <w:spacing w:before="100" w:after="60" w:line="240" w:lineRule="auto"/>
              <w:rPr>
                <w:b/>
                <w:bCs/>
                <w:color w:val="FFFFFF"/>
                <w:sz w:val="20"/>
              </w:rPr>
            </w:pPr>
          </w:p>
        </w:tc>
      </w:tr>
    </w:tbl>
    <w:p w14:paraId="0C60FF00" w14:textId="77777777" w:rsidR="000F2D26" w:rsidRPr="000F2D26" w:rsidRDefault="000F2D26" w:rsidP="000F2D26">
      <w:pPr>
        <w:shd w:val="clear" w:color="auto" w:fill="auto"/>
        <w:spacing w:after="0" w:line="240" w:lineRule="auto"/>
        <w:rPr>
          <w:b/>
          <w:bCs/>
          <w:color w:val="FFFFFF"/>
          <w:sz w:val="10"/>
          <w:szCs w:val="10"/>
          <w:lang w:val="en-US" w:eastAsia="en-US"/>
        </w:rPr>
      </w:pPr>
    </w:p>
    <w:tbl>
      <w:tblPr>
        <w:tblStyle w:val="UBTableGrid2"/>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14"/>
        <w:gridCol w:w="5104"/>
      </w:tblGrid>
      <w:tr w:rsidR="00011A32" w:rsidRPr="005D4EDD" w14:paraId="6128759E" w14:textId="77777777" w:rsidTr="009815FB">
        <w:trPr>
          <w:trHeight w:val="470"/>
        </w:trPr>
        <w:tc>
          <w:tcPr>
            <w:tcW w:w="9918" w:type="dxa"/>
            <w:gridSpan w:val="2"/>
            <w:shd w:val="clear" w:color="auto" w:fill="D9D9D9" w:themeFill="background1" w:themeFillShade="D9"/>
          </w:tcPr>
          <w:p w14:paraId="0239095A" w14:textId="6F9C9923" w:rsidR="00011A32" w:rsidRPr="005D4EDD" w:rsidRDefault="00011A32" w:rsidP="000F2D26">
            <w:pPr>
              <w:shd w:val="clear" w:color="auto" w:fill="auto"/>
              <w:spacing w:before="100" w:after="100" w:line="276" w:lineRule="auto"/>
              <w:rPr>
                <w:b/>
                <w:bCs/>
                <w:lang w:eastAsia="zh-CN"/>
              </w:rPr>
            </w:pPr>
            <w:r w:rsidRPr="005D4EDD">
              <w:rPr>
                <w:b/>
                <w:bCs/>
                <w:sz w:val="20"/>
                <w:lang w:eastAsia="zh-CN"/>
              </w:rPr>
              <w:t>Technology</w:t>
            </w:r>
            <w:r w:rsidR="00853E22">
              <w:rPr>
                <w:b/>
                <w:bCs/>
                <w:sz w:val="20"/>
                <w:lang w:eastAsia="zh-CN"/>
              </w:rPr>
              <w:t xml:space="preserve"> and peripherals at remote workspace </w:t>
            </w:r>
            <w:r w:rsidR="0016346B" w:rsidRPr="0016346B">
              <w:rPr>
                <w:b/>
                <w:bCs/>
                <w:color w:val="5F5F5F"/>
                <w:sz w:val="20"/>
                <w:lang w:eastAsia="zh-CN"/>
              </w:rPr>
              <w:t>– staff who select to work from home only</w:t>
            </w:r>
          </w:p>
        </w:tc>
      </w:tr>
      <w:tr w:rsidR="00A413D6" w:rsidRPr="000F2D26" w14:paraId="272BF618" w14:textId="77777777" w:rsidTr="009815FB">
        <w:trPr>
          <w:trHeight w:val="470"/>
        </w:trPr>
        <w:tc>
          <w:tcPr>
            <w:tcW w:w="4814" w:type="dxa"/>
            <w:shd w:val="clear" w:color="auto" w:fill="F2F2F2" w:themeFill="background1" w:themeFillShade="F2"/>
          </w:tcPr>
          <w:p w14:paraId="6599E4EC" w14:textId="23AB9D5D" w:rsidR="00A413D6" w:rsidRPr="000F2D26" w:rsidRDefault="00A413D6" w:rsidP="000F2D26">
            <w:pPr>
              <w:shd w:val="clear" w:color="auto" w:fill="auto"/>
              <w:spacing w:before="100" w:after="100" w:line="276" w:lineRule="auto"/>
              <w:rPr>
                <w:sz w:val="20"/>
                <w:lang w:eastAsia="zh-CN"/>
              </w:rPr>
            </w:pPr>
            <w:r w:rsidRPr="000F2D26">
              <w:rPr>
                <w:sz w:val="20"/>
                <w:lang w:eastAsia="zh-CN"/>
              </w:rPr>
              <w:t>Supplied by Federation University</w:t>
            </w:r>
          </w:p>
        </w:tc>
        <w:tc>
          <w:tcPr>
            <w:tcW w:w="5104" w:type="dxa"/>
            <w:shd w:val="clear" w:color="auto" w:fill="F2F2F2" w:themeFill="background1" w:themeFillShade="F2"/>
          </w:tcPr>
          <w:p w14:paraId="5BF02799" w14:textId="77777777" w:rsidR="00A413D6" w:rsidRPr="000F2D26" w:rsidRDefault="00A413D6" w:rsidP="000F2D26">
            <w:pPr>
              <w:shd w:val="clear" w:color="auto" w:fill="auto"/>
              <w:spacing w:before="100" w:after="100" w:line="276" w:lineRule="auto"/>
              <w:rPr>
                <w:sz w:val="20"/>
                <w:lang w:eastAsia="zh-CN"/>
              </w:rPr>
            </w:pPr>
            <w:r w:rsidRPr="000F2D26">
              <w:rPr>
                <w:sz w:val="20"/>
                <w:lang w:eastAsia="zh-CN"/>
              </w:rPr>
              <w:t>Supplied by staff member</w:t>
            </w:r>
          </w:p>
        </w:tc>
      </w:tr>
      <w:tr w:rsidR="009E32CA" w:rsidRPr="000F2D26" w14:paraId="3207E5F4" w14:textId="77777777" w:rsidTr="009815FB">
        <w:trPr>
          <w:trHeight w:val="1247"/>
        </w:trPr>
        <w:tc>
          <w:tcPr>
            <w:tcW w:w="4814" w:type="dxa"/>
          </w:tcPr>
          <w:p w14:paraId="1F5DE451" w14:textId="0575B0D8" w:rsidR="009E32CA" w:rsidRPr="000F2D26" w:rsidRDefault="009E32CA" w:rsidP="009E32CA">
            <w:pPr>
              <w:shd w:val="clear" w:color="auto" w:fill="auto"/>
              <w:spacing w:before="100" w:after="100" w:line="276" w:lineRule="auto"/>
              <w:rPr>
                <w:sz w:val="20"/>
                <w:lang w:eastAsia="zh-CN"/>
              </w:rPr>
            </w:pPr>
          </w:p>
        </w:tc>
        <w:tc>
          <w:tcPr>
            <w:tcW w:w="5104" w:type="dxa"/>
          </w:tcPr>
          <w:p w14:paraId="700CB1A4" w14:textId="60F64970" w:rsidR="009E32CA" w:rsidRPr="000F2D26" w:rsidRDefault="009E32CA" w:rsidP="009E32CA">
            <w:pPr>
              <w:shd w:val="clear" w:color="auto" w:fill="auto"/>
              <w:spacing w:before="100" w:after="100" w:line="276" w:lineRule="auto"/>
              <w:rPr>
                <w:sz w:val="20"/>
                <w:lang w:eastAsia="zh-CN"/>
              </w:rPr>
            </w:pPr>
          </w:p>
        </w:tc>
      </w:tr>
    </w:tbl>
    <w:p w14:paraId="20B61C02" w14:textId="77777777" w:rsidR="00011A32" w:rsidRPr="000F2D26" w:rsidRDefault="00011A32" w:rsidP="00011A32">
      <w:pPr>
        <w:shd w:val="clear" w:color="auto" w:fill="auto"/>
        <w:spacing w:after="0" w:line="240" w:lineRule="auto"/>
        <w:rPr>
          <w:b/>
          <w:bCs/>
          <w:color w:val="FFFFFF"/>
          <w:sz w:val="10"/>
          <w:szCs w:val="10"/>
          <w:lang w:val="en-US" w:eastAsia="en-US"/>
        </w:rPr>
      </w:pPr>
    </w:p>
    <w:tbl>
      <w:tblPr>
        <w:tblStyle w:val="UBTableGrid2"/>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14"/>
        <w:gridCol w:w="5104"/>
      </w:tblGrid>
      <w:tr w:rsidR="00011A32" w:rsidRPr="005D4EDD" w14:paraId="32FD7AA8" w14:textId="77777777" w:rsidTr="009815FB">
        <w:trPr>
          <w:trHeight w:val="470"/>
        </w:trPr>
        <w:tc>
          <w:tcPr>
            <w:tcW w:w="9918" w:type="dxa"/>
            <w:gridSpan w:val="2"/>
            <w:shd w:val="clear" w:color="auto" w:fill="D9D9D9" w:themeFill="background1" w:themeFillShade="D9"/>
          </w:tcPr>
          <w:p w14:paraId="6227FC0D" w14:textId="02D7B038" w:rsidR="00011A32" w:rsidRPr="005D4EDD" w:rsidRDefault="00011A32" w:rsidP="00761B1E">
            <w:pPr>
              <w:shd w:val="clear" w:color="auto" w:fill="auto"/>
              <w:spacing w:before="100" w:after="100" w:line="276" w:lineRule="auto"/>
              <w:rPr>
                <w:b/>
                <w:bCs/>
                <w:lang w:eastAsia="zh-CN"/>
              </w:rPr>
            </w:pPr>
            <w:r w:rsidRPr="005D4EDD">
              <w:rPr>
                <w:b/>
                <w:bCs/>
                <w:sz w:val="20"/>
                <w:lang w:eastAsia="zh-CN"/>
              </w:rPr>
              <w:t>Equipment</w:t>
            </w:r>
            <w:r w:rsidR="00853E22">
              <w:rPr>
                <w:b/>
                <w:bCs/>
                <w:sz w:val="20"/>
                <w:lang w:eastAsia="zh-CN"/>
              </w:rPr>
              <w:t xml:space="preserve"> at remote workspace</w:t>
            </w:r>
            <w:r w:rsidR="0016346B" w:rsidRPr="0016346B">
              <w:rPr>
                <w:b/>
                <w:bCs/>
                <w:color w:val="5F5F5F"/>
                <w:sz w:val="20"/>
                <w:lang w:eastAsia="zh-CN"/>
              </w:rPr>
              <w:t xml:space="preserve"> – </w:t>
            </w:r>
            <w:r w:rsidR="00882FBE" w:rsidRPr="0016346B">
              <w:rPr>
                <w:b/>
                <w:bCs/>
                <w:color w:val="5F5F5F"/>
                <w:sz w:val="20"/>
                <w:lang w:eastAsia="zh-CN"/>
              </w:rPr>
              <w:t>staff who select to work from home only</w:t>
            </w:r>
          </w:p>
        </w:tc>
      </w:tr>
      <w:tr w:rsidR="00011A32" w:rsidRPr="000F2D26" w14:paraId="5DA302AB" w14:textId="77777777" w:rsidTr="009815FB">
        <w:trPr>
          <w:trHeight w:val="470"/>
        </w:trPr>
        <w:tc>
          <w:tcPr>
            <w:tcW w:w="4814" w:type="dxa"/>
            <w:shd w:val="clear" w:color="auto" w:fill="F2F2F2" w:themeFill="background1" w:themeFillShade="F2"/>
          </w:tcPr>
          <w:p w14:paraId="41574324" w14:textId="77777777" w:rsidR="00011A32" w:rsidRPr="000F2D26" w:rsidRDefault="00011A32" w:rsidP="00761B1E">
            <w:pPr>
              <w:shd w:val="clear" w:color="auto" w:fill="auto"/>
              <w:spacing w:before="100" w:after="100" w:line="276" w:lineRule="auto"/>
              <w:rPr>
                <w:sz w:val="20"/>
                <w:lang w:eastAsia="zh-CN"/>
              </w:rPr>
            </w:pPr>
            <w:r w:rsidRPr="000F2D26">
              <w:rPr>
                <w:sz w:val="20"/>
                <w:lang w:eastAsia="zh-CN"/>
              </w:rPr>
              <w:t>Supplied by Federation University</w:t>
            </w:r>
          </w:p>
        </w:tc>
        <w:tc>
          <w:tcPr>
            <w:tcW w:w="5104" w:type="dxa"/>
            <w:shd w:val="clear" w:color="auto" w:fill="F2F2F2" w:themeFill="background1" w:themeFillShade="F2"/>
          </w:tcPr>
          <w:p w14:paraId="4BB79A30" w14:textId="77777777" w:rsidR="00011A32" w:rsidRPr="000F2D26" w:rsidRDefault="00011A32" w:rsidP="00761B1E">
            <w:pPr>
              <w:shd w:val="clear" w:color="auto" w:fill="auto"/>
              <w:spacing w:before="100" w:after="100" w:line="276" w:lineRule="auto"/>
              <w:rPr>
                <w:sz w:val="20"/>
                <w:lang w:eastAsia="zh-CN"/>
              </w:rPr>
            </w:pPr>
            <w:r w:rsidRPr="000F2D26">
              <w:rPr>
                <w:sz w:val="20"/>
                <w:lang w:eastAsia="zh-CN"/>
              </w:rPr>
              <w:t>Supplied by staff member</w:t>
            </w:r>
          </w:p>
        </w:tc>
      </w:tr>
      <w:tr w:rsidR="009E32CA" w:rsidRPr="000F2D26" w14:paraId="03373497" w14:textId="77777777" w:rsidTr="009815FB">
        <w:trPr>
          <w:trHeight w:val="1514"/>
        </w:trPr>
        <w:tc>
          <w:tcPr>
            <w:tcW w:w="4814" w:type="dxa"/>
          </w:tcPr>
          <w:p w14:paraId="51AA5527" w14:textId="25F40F44" w:rsidR="009E32CA" w:rsidRPr="000F2D26" w:rsidRDefault="009E32CA" w:rsidP="009E32CA">
            <w:pPr>
              <w:shd w:val="clear" w:color="auto" w:fill="auto"/>
              <w:spacing w:before="100" w:after="100" w:line="276" w:lineRule="auto"/>
              <w:rPr>
                <w:sz w:val="20"/>
                <w:lang w:eastAsia="zh-CN"/>
              </w:rPr>
            </w:pPr>
          </w:p>
        </w:tc>
        <w:tc>
          <w:tcPr>
            <w:tcW w:w="5104" w:type="dxa"/>
          </w:tcPr>
          <w:p w14:paraId="0E919CC0" w14:textId="47D087BC" w:rsidR="009E32CA" w:rsidRPr="000F2D26" w:rsidRDefault="009E32CA" w:rsidP="009E32CA">
            <w:pPr>
              <w:shd w:val="clear" w:color="auto" w:fill="auto"/>
              <w:spacing w:before="100" w:after="100" w:line="276" w:lineRule="auto"/>
              <w:rPr>
                <w:sz w:val="20"/>
                <w:lang w:eastAsia="zh-CN"/>
              </w:rPr>
            </w:pPr>
          </w:p>
        </w:tc>
      </w:tr>
    </w:tbl>
    <w:p w14:paraId="67C6CA7C" w14:textId="77777777" w:rsidR="000F2D26" w:rsidRPr="000F2D26" w:rsidRDefault="000F2D26" w:rsidP="000F2D26">
      <w:pPr>
        <w:shd w:val="clear" w:color="auto" w:fill="auto"/>
        <w:spacing w:after="0" w:line="240" w:lineRule="auto"/>
        <w:rPr>
          <w:b/>
          <w:bCs/>
          <w:color w:val="FFFFFF"/>
          <w:sz w:val="10"/>
          <w:szCs w:val="10"/>
          <w:lang w:val="en-US" w:eastAsia="en-US"/>
        </w:rPr>
      </w:pPr>
    </w:p>
    <w:tbl>
      <w:tblPr>
        <w:tblStyle w:val="UBTableGrid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14"/>
      </w:tblGrid>
      <w:tr w:rsidR="000F2D26" w:rsidRPr="000F2D26" w14:paraId="1996876B" w14:textId="77777777" w:rsidTr="000F2D26">
        <w:tc>
          <w:tcPr>
            <w:tcW w:w="10201" w:type="dxa"/>
            <w:shd w:val="clear" w:color="auto" w:fill="F2F2F2"/>
          </w:tcPr>
          <w:p w14:paraId="5052F53A" w14:textId="77777777" w:rsidR="000F2D26" w:rsidRPr="000F2D26" w:rsidRDefault="000F2D26" w:rsidP="000F2D26">
            <w:pPr>
              <w:shd w:val="clear" w:color="auto" w:fill="auto"/>
              <w:spacing w:before="100" w:after="100" w:line="276" w:lineRule="auto"/>
              <w:rPr>
                <w:bCs/>
                <w:color w:val="FFFFFF"/>
                <w:sz w:val="20"/>
                <w:szCs w:val="22"/>
                <w:lang w:eastAsia="zh-CN"/>
              </w:rPr>
            </w:pPr>
            <w:r w:rsidRPr="005D4EDD">
              <w:rPr>
                <w:b/>
                <w:bCs/>
                <w:sz w:val="20"/>
                <w:lang w:eastAsia="zh-CN"/>
              </w:rPr>
              <w:t xml:space="preserve">Any additional comments or questions </w:t>
            </w:r>
            <w:r w:rsidRPr="005D4EDD">
              <w:rPr>
                <w:b/>
                <w:bCs/>
                <w:sz w:val="20"/>
                <w:lang w:eastAsia="zh-CN"/>
              </w:rPr>
              <w:br/>
            </w:r>
            <w:r w:rsidRPr="000F2D26">
              <w:rPr>
                <w:sz w:val="20"/>
                <w:lang w:eastAsia="zh-CN"/>
              </w:rPr>
              <w:t>i.e. variation to work hours, locations, travel, change of position, change of responsibilities</w:t>
            </w:r>
          </w:p>
        </w:tc>
      </w:tr>
      <w:tr w:rsidR="000F2D26" w:rsidRPr="000F2D26" w14:paraId="29A99A61" w14:textId="77777777" w:rsidTr="00641F18">
        <w:trPr>
          <w:trHeight w:val="1375"/>
        </w:trPr>
        <w:tc>
          <w:tcPr>
            <w:tcW w:w="10201" w:type="dxa"/>
          </w:tcPr>
          <w:p w14:paraId="3ED5C314" w14:textId="1EFA609F" w:rsidR="000F2D26" w:rsidRPr="000F2D26" w:rsidRDefault="000F2D26" w:rsidP="000F2D26">
            <w:pPr>
              <w:shd w:val="clear" w:color="auto" w:fill="auto"/>
              <w:spacing w:before="100" w:after="60" w:line="240" w:lineRule="auto"/>
              <w:rPr>
                <w:b/>
                <w:bCs/>
                <w:color w:val="FFFFFF"/>
                <w:sz w:val="20"/>
              </w:rPr>
            </w:pPr>
          </w:p>
        </w:tc>
      </w:tr>
    </w:tbl>
    <w:p w14:paraId="61675D33" w14:textId="77777777" w:rsidR="00DD0B25" w:rsidRDefault="00DD0B25">
      <w:pPr>
        <w:shd w:val="clear" w:color="auto" w:fill="auto"/>
        <w:spacing w:after="0" w:line="240" w:lineRule="auto"/>
        <w:rPr>
          <w:b/>
          <w:bCs/>
          <w:color w:val="FFFFFF"/>
          <w:sz w:val="10"/>
          <w:szCs w:val="10"/>
          <w:lang w:val="en-US" w:eastAsia="en-US"/>
        </w:rPr>
      </w:pPr>
      <w:r>
        <w:rPr>
          <w:b/>
          <w:bCs/>
          <w:color w:val="FFFFFF"/>
          <w:sz w:val="10"/>
          <w:szCs w:val="10"/>
          <w:lang w:val="en-US" w:eastAsia="en-US"/>
        </w:rPr>
        <w:br w:type="page"/>
      </w:r>
    </w:p>
    <w:p w14:paraId="0D7A254C" w14:textId="77777777" w:rsidR="000F2D26" w:rsidRPr="000F2D26" w:rsidRDefault="000F2D26" w:rsidP="000F2D26">
      <w:pPr>
        <w:shd w:val="clear" w:color="auto" w:fill="auto"/>
        <w:spacing w:after="0" w:line="240" w:lineRule="auto"/>
        <w:rPr>
          <w:b/>
          <w:bCs/>
          <w:color w:val="FFFFFF"/>
          <w:sz w:val="10"/>
          <w:szCs w:val="10"/>
          <w:lang w:val="en-US" w:eastAsia="en-US"/>
        </w:rPr>
      </w:pPr>
    </w:p>
    <w:tbl>
      <w:tblPr>
        <w:tblStyle w:val="UBTableGrid2"/>
        <w:tblW w:w="9918" w:type="dxa"/>
        <w:tblBorders>
          <w:top w:val="single" w:sz="4" w:space="0" w:color="BFBFBF"/>
          <w:left w:val="single" w:sz="4" w:space="0" w:color="BFBFBF"/>
          <w:bottom w:val="single" w:sz="4" w:space="0" w:color="BFBFBF"/>
          <w:right w:val="single" w:sz="4" w:space="0" w:color="BFBFBF"/>
          <w:insideH w:val="single" w:sz="4" w:space="0" w:color="F2F2F2"/>
          <w:insideV w:val="single" w:sz="4" w:space="0" w:color="F2F2F2"/>
        </w:tblBorders>
        <w:tblLayout w:type="fixed"/>
        <w:tblCellMar>
          <w:left w:w="0" w:type="dxa"/>
          <w:right w:w="0" w:type="dxa"/>
        </w:tblCellMar>
        <w:tblLook w:val="04A0" w:firstRow="1" w:lastRow="0" w:firstColumn="1" w:lastColumn="0" w:noHBand="0" w:noVBand="1"/>
      </w:tblPr>
      <w:tblGrid>
        <w:gridCol w:w="2121"/>
        <w:gridCol w:w="3223"/>
        <w:gridCol w:w="30"/>
        <w:gridCol w:w="717"/>
        <w:gridCol w:w="3827"/>
      </w:tblGrid>
      <w:tr w:rsidR="000F2D26" w:rsidRPr="000F2D26" w14:paraId="65E0E953" w14:textId="77777777" w:rsidTr="009815FB">
        <w:tc>
          <w:tcPr>
            <w:tcW w:w="9918" w:type="dxa"/>
            <w:gridSpan w:val="5"/>
            <w:tcBorders>
              <w:top w:val="single" w:sz="4" w:space="0" w:color="BFBFBF"/>
              <w:left w:val="single" w:sz="4" w:space="0" w:color="BFBFBF"/>
              <w:bottom w:val="single" w:sz="4" w:space="0" w:color="BFBFBF"/>
              <w:right w:val="single" w:sz="4" w:space="0" w:color="BFBFBF"/>
            </w:tcBorders>
            <w:shd w:val="clear" w:color="auto" w:fill="4D4D4F"/>
          </w:tcPr>
          <w:p w14:paraId="5274CCC8" w14:textId="77777777" w:rsidR="000F2D26" w:rsidRPr="000F2D26" w:rsidRDefault="000F2D26" w:rsidP="000F2D26">
            <w:pPr>
              <w:shd w:val="clear" w:color="auto" w:fill="auto"/>
              <w:tabs>
                <w:tab w:val="left" w:pos="3249"/>
              </w:tabs>
              <w:autoSpaceDE w:val="0"/>
              <w:autoSpaceDN w:val="0"/>
              <w:adjustRightInd w:val="0"/>
              <w:spacing w:before="100" w:after="100" w:line="240" w:lineRule="auto"/>
              <w:ind w:left="142"/>
              <w:rPr>
                <w:b/>
                <w:color w:val="FFFFFF"/>
                <w:sz w:val="20"/>
                <w:lang w:eastAsia="zh-CN"/>
              </w:rPr>
            </w:pPr>
            <w:r w:rsidRPr="000F2D26">
              <w:rPr>
                <w:b/>
                <w:color w:val="FFFFFF"/>
                <w:sz w:val="20"/>
                <w:lang w:eastAsia="zh-CN"/>
              </w:rPr>
              <w:t>Employee</w:t>
            </w:r>
          </w:p>
        </w:tc>
      </w:tr>
      <w:tr w:rsidR="000F2D26" w:rsidRPr="000F2D26" w14:paraId="31007E18" w14:textId="77777777" w:rsidTr="009815FB">
        <w:trPr>
          <w:trHeight w:val="68"/>
        </w:trPr>
        <w:tc>
          <w:tcPr>
            <w:tcW w:w="9918" w:type="dxa"/>
            <w:gridSpan w:val="5"/>
            <w:tcBorders>
              <w:top w:val="nil"/>
              <w:left w:val="single" w:sz="4" w:space="0" w:color="BFBFBF"/>
              <w:bottom w:val="nil"/>
              <w:right w:val="single" w:sz="4" w:space="0" w:color="BFBFBF"/>
            </w:tcBorders>
            <w:shd w:val="clear" w:color="auto" w:fill="F2F2F2"/>
          </w:tcPr>
          <w:p w14:paraId="0063F8BC" w14:textId="6A0FBF7C" w:rsidR="000F2D26" w:rsidRPr="000F2D26" w:rsidRDefault="000F2D26" w:rsidP="009815FB">
            <w:pPr>
              <w:shd w:val="clear" w:color="auto" w:fill="auto"/>
              <w:spacing w:before="100" w:after="100" w:line="276" w:lineRule="auto"/>
              <w:ind w:left="142" w:right="140"/>
              <w:rPr>
                <w:sz w:val="20"/>
                <w:lang w:eastAsia="zh-CN"/>
              </w:rPr>
            </w:pPr>
            <w:r w:rsidRPr="000F2D26">
              <w:rPr>
                <w:sz w:val="20"/>
                <w:lang w:eastAsia="zh-CN"/>
              </w:rPr>
              <w:t xml:space="preserve">I acknowledge that I have read and understood Federation University’s </w:t>
            </w:r>
            <w:r w:rsidR="004820B7" w:rsidRPr="004820B7">
              <w:rPr>
                <w:b/>
                <w:bCs/>
                <w:sz w:val="20"/>
                <w:lang w:eastAsia="zh-CN"/>
              </w:rPr>
              <w:t>Flexible ways of working agreement</w:t>
            </w:r>
            <w:r w:rsidR="00AE31AC" w:rsidRPr="000F2D26">
              <w:rPr>
                <w:sz w:val="20"/>
                <w:lang w:eastAsia="zh-CN"/>
              </w:rPr>
              <w:t xml:space="preserve"> </w:t>
            </w:r>
            <w:r w:rsidRPr="000F2D26">
              <w:rPr>
                <w:sz w:val="20"/>
                <w:lang w:eastAsia="zh-CN"/>
              </w:rPr>
              <w:t xml:space="preserve">in conjunction with the </w:t>
            </w:r>
            <w:r w:rsidR="00137607" w:rsidRPr="004820B7">
              <w:rPr>
                <w:b/>
                <w:bCs/>
                <w:sz w:val="20"/>
                <w:lang w:eastAsia="zh-CN"/>
              </w:rPr>
              <w:t xml:space="preserve">Blended </w:t>
            </w:r>
            <w:r w:rsidR="004820B7" w:rsidRPr="004820B7">
              <w:rPr>
                <w:b/>
                <w:bCs/>
                <w:sz w:val="20"/>
                <w:lang w:eastAsia="zh-CN"/>
              </w:rPr>
              <w:t>workforce principles</w:t>
            </w:r>
            <w:r w:rsidRPr="000F2D26">
              <w:rPr>
                <w:sz w:val="20"/>
                <w:lang w:eastAsia="zh-CN"/>
              </w:rPr>
              <w:t xml:space="preserve">. </w:t>
            </w:r>
          </w:p>
          <w:p w14:paraId="77707FA0" w14:textId="77777777" w:rsidR="000F2D26" w:rsidRDefault="000F2D26" w:rsidP="00137607">
            <w:pPr>
              <w:shd w:val="clear" w:color="auto" w:fill="auto"/>
              <w:spacing w:before="100" w:after="100" w:line="276" w:lineRule="auto"/>
              <w:ind w:left="142" w:right="282"/>
              <w:rPr>
                <w:sz w:val="20"/>
                <w:lang w:eastAsia="zh-CN"/>
              </w:rPr>
            </w:pPr>
            <w:r w:rsidRPr="000F2D26">
              <w:rPr>
                <w:sz w:val="20"/>
                <w:lang w:eastAsia="zh-CN"/>
              </w:rPr>
              <w:t xml:space="preserve">I agree to comply with both the Agreement and </w:t>
            </w:r>
            <w:r w:rsidR="00137607">
              <w:rPr>
                <w:sz w:val="20"/>
                <w:lang w:eastAsia="zh-CN"/>
              </w:rPr>
              <w:t xml:space="preserve">Blended workforce </w:t>
            </w:r>
            <w:r w:rsidR="00137607" w:rsidRPr="000F2D26">
              <w:rPr>
                <w:sz w:val="20"/>
                <w:lang w:eastAsia="zh-CN"/>
              </w:rPr>
              <w:t>p</w:t>
            </w:r>
            <w:r w:rsidR="00137607">
              <w:rPr>
                <w:sz w:val="20"/>
                <w:lang w:eastAsia="zh-CN"/>
              </w:rPr>
              <w:t>rinciples</w:t>
            </w:r>
            <w:r w:rsidR="00137607" w:rsidRPr="000F2D26">
              <w:rPr>
                <w:sz w:val="20"/>
                <w:lang w:eastAsia="zh-CN"/>
              </w:rPr>
              <w:t xml:space="preserve"> </w:t>
            </w:r>
            <w:r w:rsidRPr="000F2D26">
              <w:rPr>
                <w:sz w:val="20"/>
                <w:lang w:eastAsia="zh-CN"/>
              </w:rPr>
              <w:t>and understand that failure to do so may result in early review and termination of remote arrangements and disciplinary action, including termination</w:t>
            </w:r>
            <w:r w:rsidR="00137607">
              <w:rPr>
                <w:sz w:val="20"/>
                <w:lang w:eastAsia="zh-CN"/>
              </w:rPr>
              <w:t xml:space="preserve"> or cessation </w:t>
            </w:r>
            <w:r w:rsidRPr="000F2D26">
              <w:rPr>
                <w:sz w:val="20"/>
                <w:lang w:eastAsia="zh-CN"/>
              </w:rPr>
              <w:t>of employment.</w:t>
            </w:r>
          </w:p>
          <w:p w14:paraId="164A0723" w14:textId="5F9A7FC3" w:rsidR="007D5697" w:rsidRPr="000F2D26" w:rsidRDefault="007D5697" w:rsidP="00137607">
            <w:pPr>
              <w:shd w:val="clear" w:color="auto" w:fill="auto"/>
              <w:spacing w:before="100" w:after="100" w:line="276" w:lineRule="auto"/>
              <w:ind w:left="142" w:right="282"/>
              <w:rPr>
                <w:b/>
                <w:color w:val="FFFFFF"/>
                <w:sz w:val="20"/>
                <w:lang w:eastAsia="zh-CN"/>
              </w:rPr>
            </w:pPr>
            <w:r>
              <w:rPr>
                <w:sz w:val="20"/>
                <w:lang w:eastAsia="zh-CN"/>
              </w:rPr>
              <w:t>In the event that I return to campus in either a blended or full</w:t>
            </w:r>
            <w:r w:rsidR="0046778C">
              <w:rPr>
                <w:sz w:val="20"/>
                <w:lang w:eastAsia="zh-CN"/>
              </w:rPr>
              <w:t xml:space="preserve"> </w:t>
            </w:r>
            <w:r>
              <w:rPr>
                <w:sz w:val="20"/>
                <w:lang w:eastAsia="zh-CN"/>
              </w:rPr>
              <w:t>capacity, I declare that all University supplied technology, peripherals and equipment</w:t>
            </w:r>
            <w:r w:rsidR="009D42DE">
              <w:rPr>
                <w:sz w:val="20"/>
                <w:lang w:eastAsia="zh-CN"/>
              </w:rPr>
              <w:t>,</w:t>
            </w:r>
            <w:r>
              <w:rPr>
                <w:sz w:val="20"/>
                <w:lang w:eastAsia="zh-CN"/>
              </w:rPr>
              <w:t xml:space="preserve"> </w:t>
            </w:r>
            <w:r w:rsidR="008126EC">
              <w:rPr>
                <w:sz w:val="20"/>
                <w:lang w:eastAsia="zh-CN"/>
              </w:rPr>
              <w:t>will</w:t>
            </w:r>
            <w:r>
              <w:rPr>
                <w:sz w:val="20"/>
                <w:lang w:eastAsia="zh-CN"/>
              </w:rPr>
              <w:t xml:space="preserve"> be returned to campus.</w:t>
            </w:r>
          </w:p>
        </w:tc>
      </w:tr>
      <w:tr w:rsidR="000F2D26" w:rsidRPr="000F2D26" w14:paraId="78DE8784" w14:textId="77777777" w:rsidTr="00F23F72">
        <w:trPr>
          <w:trHeight w:val="238"/>
        </w:trPr>
        <w:tc>
          <w:tcPr>
            <w:tcW w:w="2121" w:type="dxa"/>
            <w:tcBorders>
              <w:top w:val="nil"/>
              <w:bottom w:val="nil"/>
              <w:right w:val="single" w:sz="4" w:space="0" w:color="BFBFBF"/>
            </w:tcBorders>
            <w:shd w:val="clear" w:color="auto" w:fill="F2F2F2"/>
            <w:vAlign w:val="bottom"/>
          </w:tcPr>
          <w:p w14:paraId="7AF21F49" w14:textId="77777777" w:rsidR="000F2D26" w:rsidRPr="000F2D26" w:rsidRDefault="000F2D26" w:rsidP="000F2D26">
            <w:pPr>
              <w:shd w:val="clear" w:color="auto" w:fill="auto"/>
              <w:spacing w:before="100" w:after="60" w:line="240" w:lineRule="auto"/>
              <w:ind w:left="133"/>
              <w:rPr>
                <w:sz w:val="18"/>
                <w:szCs w:val="18"/>
                <w:lang w:eastAsia="zh-CN"/>
              </w:rPr>
            </w:pPr>
            <w:r w:rsidRPr="000F2D26">
              <w:rPr>
                <w:b/>
                <w:bCs/>
                <w:sz w:val="20"/>
                <w:lang w:eastAsia="zh-CN"/>
              </w:rPr>
              <w:t>Employee</w:t>
            </w:r>
            <w:r w:rsidRPr="000F2D26">
              <w:rPr>
                <w:b/>
                <w:bCs/>
                <w:sz w:val="20"/>
                <w:lang w:eastAsia="zh-CN"/>
              </w:rPr>
              <w:br/>
            </w:r>
            <w:r w:rsidRPr="000F2D26">
              <w:rPr>
                <w:sz w:val="20"/>
                <w:lang w:eastAsia="zh-CN"/>
              </w:rPr>
              <w:t>signature</w:t>
            </w:r>
          </w:p>
        </w:tc>
        <w:sdt>
          <w:sdtPr>
            <w:rPr>
              <w:sz w:val="18"/>
              <w:szCs w:val="18"/>
              <w:lang w:eastAsia="zh-CN"/>
            </w:rPr>
            <w:id w:val="626671971"/>
            <w:showingPlcHdr/>
            <w:picture/>
          </w:sdtPr>
          <w:sdtEndPr/>
          <w:sdtContent>
            <w:tc>
              <w:tcPr>
                <w:tcW w:w="3223" w:type="dxa"/>
                <w:tcBorders>
                  <w:top w:val="single" w:sz="4" w:space="0" w:color="BFBFBF"/>
                  <w:left w:val="single" w:sz="4" w:space="0" w:color="BFBFBF"/>
                  <w:bottom w:val="single" w:sz="4" w:space="0" w:color="BFBFBF"/>
                  <w:right w:val="single" w:sz="4" w:space="0" w:color="BFBFBF"/>
                </w:tcBorders>
                <w:shd w:val="clear" w:color="auto" w:fill="auto"/>
                <w:vAlign w:val="bottom"/>
              </w:tcPr>
              <w:p w14:paraId="35A72B42" w14:textId="77777777" w:rsidR="000F2D26" w:rsidRPr="000F2D26" w:rsidRDefault="000F2D26" w:rsidP="000F2D26">
                <w:pPr>
                  <w:shd w:val="clear" w:color="auto" w:fill="auto"/>
                  <w:spacing w:before="100" w:after="60" w:line="240" w:lineRule="auto"/>
                  <w:ind w:left="42"/>
                  <w:rPr>
                    <w:sz w:val="18"/>
                    <w:szCs w:val="18"/>
                    <w:lang w:eastAsia="zh-CN"/>
                  </w:rPr>
                </w:pPr>
                <w:r w:rsidRPr="000F2D26">
                  <w:rPr>
                    <w:noProof/>
                    <w:sz w:val="18"/>
                    <w:szCs w:val="18"/>
                    <w:lang w:eastAsia="zh-CN"/>
                  </w:rPr>
                  <w:drawing>
                    <wp:inline distT="0" distB="0" distL="0" distR="0" wp14:anchorId="7AD49931" wp14:editId="4905EE6D">
                      <wp:extent cx="1789200" cy="363600"/>
                      <wp:effectExtent l="0" t="0" r="1905"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9200" cy="363600"/>
                              </a:xfrm>
                              <a:prstGeom prst="rect">
                                <a:avLst/>
                              </a:prstGeom>
                              <a:noFill/>
                              <a:ln>
                                <a:noFill/>
                              </a:ln>
                            </pic:spPr>
                          </pic:pic>
                        </a:graphicData>
                      </a:graphic>
                    </wp:inline>
                  </w:drawing>
                </w:r>
              </w:p>
            </w:tc>
          </w:sdtContent>
        </w:sdt>
        <w:tc>
          <w:tcPr>
            <w:tcW w:w="30" w:type="dxa"/>
            <w:tcBorders>
              <w:top w:val="nil"/>
              <w:left w:val="single" w:sz="4" w:space="0" w:color="BFBFBF"/>
              <w:bottom w:val="nil"/>
            </w:tcBorders>
            <w:shd w:val="clear" w:color="auto" w:fill="F2F2F2"/>
            <w:vAlign w:val="bottom"/>
          </w:tcPr>
          <w:p w14:paraId="693340A4" w14:textId="77777777" w:rsidR="000F2D26" w:rsidRPr="000F2D26" w:rsidRDefault="000F2D26" w:rsidP="000F2D26">
            <w:pPr>
              <w:shd w:val="clear" w:color="auto" w:fill="auto"/>
              <w:spacing w:after="0" w:line="240" w:lineRule="auto"/>
              <w:rPr>
                <w:sz w:val="18"/>
                <w:szCs w:val="18"/>
                <w:lang w:eastAsia="zh-CN"/>
              </w:rPr>
            </w:pPr>
          </w:p>
        </w:tc>
        <w:tc>
          <w:tcPr>
            <w:tcW w:w="717" w:type="dxa"/>
            <w:tcBorders>
              <w:top w:val="nil"/>
              <w:bottom w:val="nil"/>
              <w:right w:val="single" w:sz="4" w:space="0" w:color="BFBFBF"/>
            </w:tcBorders>
            <w:shd w:val="clear" w:color="auto" w:fill="F2F2F2"/>
            <w:vAlign w:val="bottom"/>
          </w:tcPr>
          <w:p w14:paraId="6E43C039" w14:textId="77777777" w:rsidR="000F2D26" w:rsidRPr="000F2D26" w:rsidRDefault="000F2D26" w:rsidP="009E65E5">
            <w:pPr>
              <w:shd w:val="clear" w:color="auto" w:fill="auto"/>
              <w:spacing w:before="100" w:after="60" w:line="240" w:lineRule="auto"/>
              <w:ind w:left="6" w:right="137"/>
              <w:jc w:val="right"/>
              <w:rPr>
                <w:b/>
                <w:bCs/>
                <w:sz w:val="18"/>
                <w:szCs w:val="18"/>
                <w:lang w:eastAsia="zh-CN"/>
              </w:rPr>
            </w:pPr>
            <w:r w:rsidRPr="000F2D26">
              <w:rPr>
                <w:b/>
                <w:bCs/>
                <w:sz w:val="20"/>
                <w:lang w:eastAsia="zh-CN"/>
              </w:rPr>
              <w:t>Date</w:t>
            </w:r>
          </w:p>
        </w:tc>
        <w:tc>
          <w:tcPr>
            <w:tcW w:w="3827" w:type="dxa"/>
            <w:tcBorders>
              <w:top w:val="single" w:sz="4" w:space="0" w:color="BFBFBF"/>
              <w:left w:val="single" w:sz="4" w:space="0" w:color="BFBFBF"/>
              <w:bottom w:val="single" w:sz="4" w:space="0" w:color="BFBFBF"/>
              <w:right w:val="single" w:sz="4" w:space="0" w:color="BFBFBF"/>
            </w:tcBorders>
            <w:shd w:val="clear" w:color="auto" w:fill="FFFFFF"/>
            <w:vAlign w:val="bottom"/>
          </w:tcPr>
          <w:p w14:paraId="38323315" w14:textId="325579A8" w:rsidR="000F2D26" w:rsidRPr="000F2D26" w:rsidRDefault="000F2D26" w:rsidP="000F2D26">
            <w:pPr>
              <w:shd w:val="clear" w:color="auto" w:fill="auto"/>
              <w:spacing w:before="100" w:after="60" w:line="240" w:lineRule="auto"/>
              <w:ind w:left="57"/>
              <w:rPr>
                <w:sz w:val="18"/>
                <w:szCs w:val="18"/>
                <w:lang w:eastAsia="zh-CN"/>
              </w:rPr>
            </w:pPr>
          </w:p>
        </w:tc>
      </w:tr>
      <w:tr w:rsidR="000F2D26" w:rsidRPr="000F2D26" w14:paraId="39348390" w14:textId="77777777" w:rsidTr="00F23F72">
        <w:trPr>
          <w:trHeight w:val="62"/>
        </w:trPr>
        <w:tc>
          <w:tcPr>
            <w:tcW w:w="9918" w:type="dxa"/>
            <w:gridSpan w:val="5"/>
            <w:tcBorders>
              <w:top w:val="nil"/>
              <w:bottom w:val="single" w:sz="4" w:space="0" w:color="BFBFBF"/>
            </w:tcBorders>
            <w:shd w:val="clear" w:color="auto" w:fill="F2F2F2"/>
            <w:vAlign w:val="bottom"/>
          </w:tcPr>
          <w:p w14:paraId="0C01B975" w14:textId="77777777" w:rsidR="000F2D26" w:rsidRPr="000F2D26" w:rsidRDefault="000F2D26" w:rsidP="000F2D26">
            <w:pPr>
              <w:shd w:val="clear" w:color="auto" w:fill="auto"/>
              <w:spacing w:after="0" w:line="240" w:lineRule="auto"/>
              <w:ind w:left="57"/>
              <w:rPr>
                <w:color w:val="000000"/>
                <w:sz w:val="6"/>
                <w:szCs w:val="6"/>
                <w:lang w:eastAsia="zh-CN"/>
              </w:rPr>
            </w:pPr>
          </w:p>
        </w:tc>
      </w:tr>
    </w:tbl>
    <w:p w14:paraId="2EA7FEC9" w14:textId="77777777" w:rsidR="000F2D26" w:rsidRPr="00F9495F" w:rsidRDefault="000F2D26" w:rsidP="000F2D26">
      <w:pPr>
        <w:shd w:val="clear" w:color="auto" w:fill="auto"/>
        <w:spacing w:after="0" w:line="240" w:lineRule="auto"/>
        <w:rPr>
          <w:color w:val="000000"/>
          <w:sz w:val="12"/>
          <w:szCs w:val="12"/>
          <w:highlight w:val="yellow"/>
          <w:lang w:val="en-US" w:eastAsia="en-US"/>
        </w:rPr>
      </w:pPr>
    </w:p>
    <w:tbl>
      <w:tblPr>
        <w:tblStyle w:val="UBTableGrid2"/>
        <w:tblW w:w="9918" w:type="dxa"/>
        <w:tblBorders>
          <w:top w:val="single" w:sz="4" w:space="0" w:color="BFBFBF"/>
          <w:left w:val="single" w:sz="4" w:space="0" w:color="BFBFBF"/>
          <w:bottom w:val="single" w:sz="4" w:space="0" w:color="BFBFBF"/>
          <w:right w:val="single" w:sz="4" w:space="0" w:color="BFBFBF"/>
          <w:insideH w:val="single" w:sz="4" w:space="0" w:color="F2F2F2"/>
          <w:insideV w:val="single" w:sz="4" w:space="0" w:color="F2F2F2"/>
        </w:tblBorders>
        <w:tblLayout w:type="fixed"/>
        <w:tblCellMar>
          <w:left w:w="0" w:type="dxa"/>
          <w:right w:w="0" w:type="dxa"/>
        </w:tblCellMar>
        <w:tblLook w:val="04A0" w:firstRow="1" w:lastRow="0" w:firstColumn="1" w:lastColumn="0" w:noHBand="0" w:noVBand="1"/>
      </w:tblPr>
      <w:tblGrid>
        <w:gridCol w:w="2405"/>
        <w:gridCol w:w="2410"/>
        <w:gridCol w:w="283"/>
        <w:gridCol w:w="1843"/>
        <w:gridCol w:w="2977"/>
      </w:tblGrid>
      <w:tr w:rsidR="00126592" w:rsidRPr="000F2D26" w14:paraId="7470D49A" w14:textId="77777777" w:rsidTr="00126592">
        <w:tc>
          <w:tcPr>
            <w:tcW w:w="9918" w:type="dxa"/>
            <w:gridSpan w:val="5"/>
            <w:tcBorders>
              <w:top w:val="single" w:sz="4" w:space="0" w:color="BFBFBF"/>
              <w:left w:val="single" w:sz="4" w:space="0" w:color="BFBFBF"/>
              <w:bottom w:val="single" w:sz="4" w:space="0" w:color="BFBFBF"/>
              <w:right w:val="single" w:sz="4" w:space="0" w:color="BFBFBF"/>
            </w:tcBorders>
            <w:shd w:val="clear" w:color="auto" w:fill="4D4D4F"/>
          </w:tcPr>
          <w:p w14:paraId="623A5F8F" w14:textId="24F7A74B" w:rsidR="00126592" w:rsidRPr="000F2D26" w:rsidRDefault="00126592" w:rsidP="00126592">
            <w:pPr>
              <w:shd w:val="clear" w:color="auto" w:fill="auto"/>
              <w:tabs>
                <w:tab w:val="left" w:pos="3249"/>
              </w:tabs>
              <w:autoSpaceDE w:val="0"/>
              <w:autoSpaceDN w:val="0"/>
              <w:adjustRightInd w:val="0"/>
              <w:spacing w:before="100" w:after="100" w:line="240" w:lineRule="auto"/>
              <w:ind w:left="142"/>
              <w:rPr>
                <w:color w:val="000000"/>
                <w:sz w:val="20"/>
                <w:lang w:eastAsia="zh-CN"/>
              </w:rPr>
            </w:pPr>
            <w:r>
              <w:rPr>
                <w:b/>
                <w:color w:val="FFFFFF"/>
                <w:sz w:val="20"/>
                <w:lang w:eastAsia="zh-CN"/>
              </w:rPr>
              <w:t>Agreement</w:t>
            </w:r>
          </w:p>
        </w:tc>
      </w:tr>
      <w:tr w:rsidR="00F46274" w:rsidRPr="00F46274" w14:paraId="435BCC9B" w14:textId="77777777" w:rsidTr="0075531D">
        <w:tblPrEx>
          <w:tblBorders>
            <w:insideH w:val="single" w:sz="4" w:space="0" w:color="BFBFBF"/>
            <w:insideV w:val="single" w:sz="4" w:space="0" w:color="BFBFBF"/>
          </w:tblBorders>
          <w:tblCellMar>
            <w:left w:w="108" w:type="dxa"/>
            <w:right w:w="108" w:type="dxa"/>
          </w:tblCellMar>
        </w:tblPrEx>
        <w:tc>
          <w:tcPr>
            <w:tcW w:w="2405" w:type="dxa"/>
            <w:tcBorders>
              <w:bottom w:val="nil"/>
              <w:right w:val="nil"/>
            </w:tcBorders>
            <w:shd w:val="clear" w:color="auto" w:fill="F2F2F2"/>
            <w:vAlign w:val="bottom"/>
          </w:tcPr>
          <w:p w14:paraId="46C92ECB" w14:textId="36E1AFB5" w:rsidR="00AC4F88" w:rsidRPr="00F46274" w:rsidRDefault="00AC4F88" w:rsidP="0075531D">
            <w:pPr>
              <w:shd w:val="clear" w:color="auto" w:fill="auto"/>
              <w:spacing w:before="180" w:line="240" w:lineRule="auto"/>
              <w:ind w:left="57"/>
              <w:rPr>
                <w:sz w:val="20"/>
                <w:lang w:eastAsia="zh-CN"/>
              </w:rPr>
            </w:pPr>
            <w:r w:rsidRPr="00F46274">
              <w:rPr>
                <w:b/>
                <w:bCs/>
                <w:sz w:val="20"/>
                <w:lang w:eastAsia="zh-CN"/>
              </w:rPr>
              <w:t>Commencement</w:t>
            </w:r>
            <w:r w:rsidRPr="00F46274">
              <w:rPr>
                <w:sz w:val="20"/>
                <w:lang w:eastAsia="zh-CN"/>
              </w:rPr>
              <w:t xml:space="preserve"> date</w:t>
            </w:r>
          </w:p>
        </w:tc>
        <w:tc>
          <w:tcPr>
            <w:tcW w:w="2410" w:type="dxa"/>
            <w:tcBorders>
              <w:left w:val="nil"/>
              <w:bottom w:val="nil"/>
            </w:tcBorders>
            <w:vAlign w:val="bottom"/>
          </w:tcPr>
          <w:p w14:paraId="2F14F152" w14:textId="142B04F1" w:rsidR="00AC4F88" w:rsidRPr="0075531D" w:rsidRDefault="00AC4F88" w:rsidP="00246311">
            <w:pPr>
              <w:shd w:val="clear" w:color="auto" w:fill="auto"/>
              <w:spacing w:before="100" w:line="240" w:lineRule="auto"/>
              <w:ind w:left="57"/>
              <w:rPr>
                <w:sz w:val="20"/>
                <w:szCs w:val="20"/>
                <w:lang w:eastAsia="zh-CN"/>
              </w:rPr>
            </w:pPr>
          </w:p>
        </w:tc>
        <w:tc>
          <w:tcPr>
            <w:tcW w:w="283" w:type="dxa"/>
            <w:tcBorders>
              <w:left w:val="nil"/>
              <w:bottom w:val="nil"/>
              <w:right w:val="nil"/>
            </w:tcBorders>
            <w:shd w:val="clear" w:color="auto" w:fill="F2F2F2" w:themeFill="background1" w:themeFillShade="F2"/>
            <w:vAlign w:val="bottom"/>
          </w:tcPr>
          <w:p w14:paraId="517AACE2" w14:textId="77777777" w:rsidR="00AC4F88" w:rsidRPr="0075531D" w:rsidRDefault="00AC4F88" w:rsidP="0075531D">
            <w:pPr>
              <w:shd w:val="clear" w:color="auto" w:fill="auto"/>
              <w:spacing w:before="180" w:line="240" w:lineRule="auto"/>
              <w:ind w:firstLine="142"/>
              <w:jc w:val="center"/>
              <w:rPr>
                <w:sz w:val="6"/>
                <w:szCs w:val="10"/>
                <w:lang w:eastAsia="zh-CN"/>
              </w:rPr>
            </w:pPr>
          </w:p>
        </w:tc>
        <w:tc>
          <w:tcPr>
            <w:tcW w:w="1843" w:type="dxa"/>
            <w:tcBorders>
              <w:left w:val="nil"/>
              <w:bottom w:val="nil"/>
              <w:right w:val="nil"/>
            </w:tcBorders>
            <w:shd w:val="clear" w:color="auto" w:fill="F2F2F2"/>
            <w:vAlign w:val="bottom"/>
          </w:tcPr>
          <w:p w14:paraId="6A4728A0" w14:textId="118CA07E" w:rsidR="00AC4F88" w:rsidRPr="00F46274" w:rsidRDefault="00AC4F88" w:rsidP="0075531D">
            <w:pPr>
              <w:shd w:val="clear" w:color="auto" w:fill="auto"/>
              <w:spacing w:before="180" w:line="240" w:lineRule="auto"/>
              <w:jc w:val="both"/>
              <w:rPr>
                <w:sz w:val="20"/>
                <w:lang w:eastAsia="zh-CN"/>
              </w:rPr>
            </w:pPr>
            <w:r w:rsidRPr="00F46274">
              <w:rPr>
                <w:b/>
                <w:bCs/>
                <w:sz w:val="20"/>
                <w:lang w:eastAsia="zh-CN"/>
              </w:rPr>
              <w:t>Review</w:t>
            </w:r>
            <w:r w:rsidR="00FE4B65" w:rsidRPr="00F46274">
              <w:rPr>
                <w:b/>
                <w:bCs/>
                <w:sz w:val="20"/>
                <w:lang w:eastAsia="zh-CN"/>
              </w:rPr>
              <w:t xml:space="preserve"> </w:t>
            </w:r>
            <w:r w:rsidRPr="00F46274">
              <w:rPr>
                <w:sz w:val="20"/>
                <w:lang w:eastAsia="zh-CN"/>
              </w:rPr>
              <w:t>date</w:t>
            </w:r>
          </w:p>
        </w:tc>
        <w:tc>
          <w:tcPr>
            <w:tcW w:w="2977" w:type="dxa"/>
            <w:tcBorders>
              <w:left w:val="nil"/>
              <w:bottom w:val="nil"/>
            </w:tcBorders>
            <w:vAlign w:val="bottom"/>
          </w:tcPr>
          <w:p w14:paraId="46EE69C0" w14:textId="51694B8B" w:rsidR="00AC4F88" w:rsidRPr="00F46274" w:rsidRDefault="00AC4F88" w:rsidP="00246311">
            <w:pPr>
              <w:shd w:val="clear" w:color="auto" w:fill="auto"/>
              <w:spacing w:before="180" w:line="240" w:lineRule="auto"/>
              <w:ind w:left="57"/>
              <w:rPr>
                <w:sz w:val="20"/>
                <w:lang w:eastAsia="zh-CN"/>
              </w:rPr>
            </w:pPr>
          </w:p>
        </w:tc>
      </w:tr>
      <w:tr w:rsidR="00F46274" w:rsidRPr="0075531D" w14:paraId="503F329A" w14:textId="77777777" w:rsidTr="0075531D">
        <w:tblPrEx>
          <w:tblBorders>
            <w:insideH w:val="single" w:sz="4" w:space="0" w:color="BFBFBF"/>
            <w:insideV w:val="single" w:sz="4" w:space="0" w:color="BFBFBF"/>
          </w:tblBorders>
          <w:tblCellMar>
            <w:left w:w="108" w:type="dxa"/>
            <w:right w:w="108" w:type="dxa"/>
          </w:tblCellMar>
        </w:tblPrEx>
        <w:trPr>
          <w:trHeight w:val="247"/>
        </w:trPr>
        <w:tc>
          <w:tcPr>
            <w:tcW w:w="4815" w:type="dxa"/>
            <w:gridSpan w:val="2"/>
            <w:tcBorders>
              <w:top w:val="nil"/>
              <w:bottom w:val="single" w:sz="4" w:space="0" w:color="BFBFBF"/>
            </w:tcBorders>
            <w:shd w:val="clear" w:color="auto" w:fill="F2F2F2"/>
          </w:tcPr>
          <w:p w14:paraId="7976A8C0" w14:textId="31632407" w:rsidR="00AC4F88" w:rsidRPr="0075531D" w:rsidRDefault="00AC4F88" w:rsidP="0075531D">
            <w:pPr>
              <w:pStyle w:val="ListParagraph"/>
              <w:numPr>
                <w:ilvl w:val="0"/>
                <w:numId w:val="42"/>
              </w:numPr>
              <w:shd w:val="clear" w:color="auto" w:fill="auto"/>
              <w:spacing w:before="180" w:line="240" w:lineRule="auto"/>
              <w:ind w:left="266" w:hanging="170"/>
              <w:rPr>
                <w:i/>
                <w:iCs/>
                <w:lang w:eastAsia="zh-CN"/>
              </w:rPr>
            </w:pPr>
            <w:r w:rsidRPr="0075531D">
              <w:rPr>
                <w:i/>
                <w:iCs/>
              </w:rPr>
              <w:t xml:space="preserve">not prior to 11 January 2021 (nor </w:t>
            </w:r>
            <w:r w:rsidR="00F46274" w:rsidRPr="0075531D">
              <w:rPr>
                <w:i/>
                <w:iCs/>
              </w:rPr>
              <w:t xml:space="preserve">to </w:t>
            </w:r>
            <w:r w:rsidRPr="0075531D">
              <w:rPr>
                <w:i/>
                <w:iCs/>
              </w:rPr>
              <w:t>conclude later than 9 July 2021)</w:t>
            </w:r>
          </w:p>
        </w:tc>
        <w:tc>
          <w:tcPr>
            <w:tcW w:w="283" w:type="dxa"/>
            <w:tcBorders>
              <w:top w:val="nil"/>
              <w:left w:val="nil"/>
              <w:bottom w:val="single" w:sz="4" w:space="0" w:color="BFBFBF"/>
              <w:right w:val="nil"/>
            </w:tcBorders>
            <w:shd w:val="clear" w:color="auto" w:fill="F2F2F2" w:themeFill="background1" w:themeFillShade="F2"/>
            <w:vAlign w:val="bottom"/>
          </w:tcPr>
          <w:p w14:paraId="01463ACB" w14:textId="043B7EA8" w:rsidR="00AC4F88" w:rsidRPr="0075531D" w:rsidRDefault="00AC4F88" w:rsidP="0075531D">
            <w:pPr>
              <w:shd w:val="clear" w:color="auto" w:fill="auto"/>
              <w:spacing w:before="140" w:line="240" w:lineRule="auto"/>
              <w:ind w:firstLine="142"/>
              <w:jc w:val="center"/>
              <w:rPr>
                <w:i/>
                <w:iCs/>
                <w:sz w:val="6"/>
                <w:szCs w:val="10"/>
                <w:lang w:eastAsia="zh-CN"/>
              </w:rPr>
            </w:pPr>
          </w:p>
        </w:tc>
        <w:tc>
          <w:tcPr>
            <w:tcW w:w="4820" w:type="dxa"/>
            <w:gridSpan w:val="2"/>
            <w:tcBorders>
              <w:top w:val="nil"/>
              <w:left w:val="nil"/>
              <w:bottom w:val="single" w:sz="4" w:space="0" w:color="BFBFBF"/>
            </w:tcBorders>
            <w:shd w:val="clear" w:color="auto" w:fill="F2F2F2"/>
          </w:tcPr>
          <w:p w14:paraId="7E8BB22C" w14:textId="501A4F25" w:rsidR="00AC4F88" w:rsidRPr="0075531D" w:rsidRDefault="00AC4F88" w:rsidP="0075531D">
            <w:pPr>
              <w:pStyle w:val="ListParagraph"/>
              <w:numPr>
                <w:ilvl w:val="0"/>
                <w:numId w:val="41"/>
              </w:numPr>
              <w:shd w:val="clear" w:color="auto" w:fill="auto"/>
              <w:spacing w:before="100" w:after="40" w:line="240" w:lineRule="auto"/>
              <w:ind w:left="170" w:hanging="170"/>
              <w:rPr>
                <w:i/>
                <w:iCs/>
                <w:sz w:val="20"/>
                <w:lang w:eastAsia="zh-CN"/>
              </w:rPr>
            </w:pPr>
            <w:r w:rsidRPr="0075531D">
              <w:rPr>
                <w:i/>
                <w:iCs/>
              </w:rPr>
              <w:t>a minimum of six weeks prior to the conclusion of the pilot</w:t>
            </w:r>
            <w:r w:rsidRPr="0075531D">
              <w:rPr>
                <w:i/>
                <w:iCs/>
              </w:rPr>
              <w:br/>
              <w:t>i.e. no later than 28 May 2021</w:t>
            </w:r>
          </w:p>
        </w:tc>
      </w:tr>
    </w:tbl>
    <w:p w14:paraId="5BF3B4EB" w14:textId="77777777" w:rsidR="00984ED2" w:rsidRPr="00A95399" w:rsidRDefault="00984ED2" w:rsidP="000F2D26">
      <w:pPr>
        <w:shd w:val="clear" w:color="auto" w:fill="auto"/>
        <w:spacing w:after="0" w:line="240" w:lineRule="auto"/>
        <w:rPr>
          <w:color w:val="000000"/>
          <w:sz w:val="12"/>
          <w:szCs w:val="12"/>
          <w:highlight w:val="yellow"/>
          <w:lang w:val="en-US" w:eastAsia="en-US"/>
        </w:rPr>
      </w:pPr>
    </w:p>
    <w:tbl>
      <w:tblPr>
        <w:tblStyle w:val="UBTableGrid2"/>
        <w:tblW w:w="9918" w:type="dxa"/>
        <w:tblBorders>
          <w:top w:val="single" w:sz="4" w:space="0" w:color="BFBFBF"/>
          <w:left w:val="single" w:sz="4" w:space="0" w:color="BFBFBF"/>
          <w:bottom w:val="single" w:sz="4" w:space="0" w:color="BFBFBF"/>
          <w:right w:val="single" w:sz="4" w:space="0" w:color="BFBFBF"/>
          <w:insideH w:val="single" w:sz="4" w:space="0" w:color="F2F2F2"/>
          <w:insideV w:val="single" w:sz="4" w:space="0" w:color="F2F2F2"/>
        </w:tblBorders>
        <w:tblLayout w:type="fixed"/>
        <w:tblCellMar>
          <w:left w:w="0" w:type="dxa"/>
          <w:right w:w="0" w:type="dxa"/>
        </w:tblCellMar>
        <w:tblLook w:val="04A0" w:firstRow="1" w:lastRow="0" w:firstColumn="1" w:lastColumn="0" w:noHBand="0" w:noVBand="1"/>
      </w:tblPr>
      <w:tblGrid>
        <w:gridCol w:w="2122"/>
        <w:gridCol w:w="3059"/>
        <w:gridCol w:w="191"/>
        <w:gridCol w:w="719"/>
        <w:gridCol w:w="3827"/>
      </w:tblGrid>
      <w:tr w:rsidR="000F2D26" w:rsidRPr="000F2D26" w14:paraId="60F44640" w14:textId="77777777" w:rsidTr="009815FB">
        <w:tc>
          <w:tcPr>
            <w:tcW w:w="9918" w:type="dxa"/>
            <w:gridSpan w:val="5"/>
            <w:tcBorders>
              <w:top w:val="single" w:sz="4" w:space="0" w:color="BFBFBF"/>
              <w:left w:val="single" w:sz="4" w:space="0" w:color="BFBFBF"/>
              <w:bottom w:val="single" w:sz="4" w:space="0" w:color="BFBFBF"/>
              <w:right w:val="single" w:sz="4" w:space="0" w:color="BFBFBF"/>
            </w:tcBorders>
            <w:shd w:val="clear" w:color="auto" w:fill="4D4D4F"/>
          </w:tcPr>
          <w:p w14:paraId="43F9CB2D" w14:textId="0837EBC1" w:rsidR="000F2D26" w:rsidRPr="000F2D26" w:rsidRDefault="000F2D26" w:rsidP="000F2D26">
            <w:pPr>
              <w:shd w:val="clear" w:color="auto" w:fill="auto"/>
              <w:tabs>
                <w:tab w:val="left" w:pos="3249"/>
              </w:tabs>
              <w:autoSpaceDE w:val="0"/>
              <w:autoSpaceDN w:val="0"/>
              <w:adjustRightInd w:val="0"/>
              <w:spacing w:before="100" w:after="100" w:line="240" w:lineRule="auto"/>
              <w:ind w:left="142"/>
              <w:rPr>
                <w:color w:val="000000"/>
                <w:sz w:val="20"/>
                <w:lang w:eastAsia="zh-CN"/>
              </w:rPr>
            </w:pPr>
            <w:r w:rsidRPr="000F2D26">
              <w:rPr>
                <w:b/>
                <w:color w:val="FFFFFF"/>
                <w:sz w:val="20"/>
                <w:lang w:eastAsia="zh-CN"/>
              </w:rPr>
              <w:t>Manager/</w:t>
            </w:r>
            <w:r w:rsidR="00E003BE" w:rsidRPr="000F2D26">
              <w:rPr>
                <w:b/>
                <w:color w:val="FFFFFF"/>
                <w:sz w:val="20"/>
                <w:lang w:eastAsia="zh-CN"/>
              </w:rPr>
              <w:t>supervisor</w:t>
            </w:r>
          </w:p>
        </w:tc>
      </w:tr>
      <w:tr w:rsidR="000F2D26" w:rsidRPr="000F2D26" w14:paraId="7CB1F645" w14:textId="77777777" w:rsidTr="009815FB">
        <w:trPr>
          <w:trHeight w:val="68"/>
        </w:trPr>
        <w:tc>
          <w:tcPr>
            <w:tcW w:w="9918" w:type="dxa"/>
            <w:gridSpan w:val="5"/>
            <w:tcBorders>
              <w:top w:val="single" w:sz="4" w:space="0" w:color="BFBFBF"/>
              <w:left w:val="single" w:sz="4" w:space="0" w:color="BFBFBF"/>
              <w:bottom w:val="nil"/>
              <w:right w:val="single" w:sz="4" w:space="0" w:color="BFBFBF"/>
            </w:tcBorders>
            <w:shd w:val="clear" w:color="auto" w:fill="F2F2F2"/>
          </w:tcPr>
          <w:p w14:paraId="1637FB57" w14:textId="77777777" w:rsidR="000F2D26" w:rsidRPr="000F2D26" w:rsidRDefault="000F2D26" w:rsidP="000F2D26">
            <w:pPr>
              <w:shd w:val="clear" w:color="auto" w:fill="auto"/>
              <w:tabs>
                <w:tab w:val="left" w:pos="3249"/>
              </w:tabs>
              <w:autoSpaceDE w:val="0"/>
              <w:autoSpaceDN w:val="0"/>
              <w:adjustRightInd w:val="0"/>
              <w:spacing w:after="0" w:line="240" w:lineRule="auto"/>
              <w:ind w:left="142"/>
              <w:rPr>
                <w:b/>
                <w:color w:val="FFFFFF"/>
                <w:sz w:val="6"/>
                <w:szCs w:val="6"/>
                <w:lang w:eastAsia="zh-CN"/>
              </w:rPr>
            </w:pPr>
          </w:p>
        </w:tc>
      </w:tr>
      <w:tr w:rsidR="000F2D26" w:rsidRPr="000F2D26" w14:paraId="3C34EA0B" w14:textId="77777777" w:rsidTr="009E65E5">
        <w:trPr>
          <w:trHeight w:val="238"/>
        </w:trPr>
        <w:tc>
          <w:tcPr>
            <w:tcW w:w="2122" w:type="dxa"/>
            <w:tcBorders>
              <w:top w:val="nil"/>
              <w:bottom w:val="nil"/>
              <w:right w:val="single" w:sz="4" w:space="0" w:color="BFBFBF"/>
            </w:tcBorders>
            <w:shd w:val="clear" w:color="auto" w:fill="F2F2F2"/>
            <w:vAlign w:val="bottom"/>
          </w:tcPr>
          <w:p w14:paraId="5241A1B6" w14:textId="77777777" w:rsidR="000F2D26" w:rsidRPr="000F2D26" w:rsidRDefault="000F2D26" w:rsidP="000F2D26">
            <w:pPr>
              <w:shd w:val="clear" w:color="auto" w:fill="auto"/>
              <w:spacing w:before="100" w:after="60" w:line="240" w:lineRule="auto"/>
              <w:ind w:left="133"/>
              <w:rPr>
                <w:sz w:val="18"/>
                <w:szCs w:val="18"/>
                <w:lang w:eastAsia="zh-CN"/>
              </w:rPr>
            </w:pPr>
            <w:r w:rsidRPr="000F2D26">
              <w:rPr>
                <w:b/>
                <w:bCs/>
                <w:sz w:val="20"/>
                <w:lang w:eastAsia="zh-CN"/>
              </w:rPr>
              <w:t>Manager/supervisor</w:t>
            </w:r>
            <w:r w:rsidRPr="000F2D26">
              <w:rPr>
                <w:b/>
                <w:bCs/>
                <w:sz w:val="20"/>
                <w:lang w:eastAsia="zh-CN"/>
              </w:rPr>
              <w:br/>
            </w:r>
            <w:r w:rsidRPr="000F2D26">
              <w:rPr>
                <w:sz w:val="20"/>
                <w:lang w:eastAsia="zh-CN"/>
              </w:rPr>
              <w:t>signature</w:t>
            </w:r>
          </w:p>
        </w:tc>
        <w:sdt>
          <w:sdtPr>
            <w:rPr>
              <w:sz w:val="18"/>
              <w:szCs w:val="18"/>
              <w:lang w:eastAsia="zh-CN"/>
            </w:rPr>
            <w:id w:val="-1159155133"/>
            <w:showingPlcHdr/>
            <w:picture/>
          </w:sdtPr>
          <w:sdtEndPr/>
          <w:sdtContent>
            <w:tc>
              <w:tcPr>
                <w:tcW w:w="3059" w:type="dxa"/>
                <w:tcBorders>
                  <w:top w:val="single" w:sz="4" w:space="0" w:color="BFBFBF"/>
                  <w:left w:val="single" w:sz="4" w:space="0" w:color="BFBFBF"/>
                  <w:bottom w:val="single" w:sz="4" w:space="0" w:color="BFBFBF"/>
                  <w:right w:val="single" w:sz="4" w:space="0" w:color="BFBFBF"/>
                </w:tcBorders>
                <w:shd w:val="clear" w:color="auto" w:fill="auto"/>
                <w:vAlign w:val="bottom"/>
              </w:tcPr>
              <w:p w14:paraId="3AE5ABA5" w14:textId="77777777" w:rsidR="000F2D26" w:rsidRPr="000F2D26" w:rsidRDefault="000F2D26" w:rsidP="000F2D26">
                <w:pPr>
                  <w:shd w:val="clear" w:color="auto" w:fill="auto"/>
                  <w:spacing w:before="100" w:after="60" w:line="240" w:lineRule="auto"/>
                  <w:ind w:left="42"/>
                  <w:rPr>
                    <w:sz w:val="18"/>
                    <w:szCs w:val="18"/>
                    <w:lang w:eastAsia="zh-CN"/>
                  </w:rPr>
                </w:pPr>
                <w:r w:rsidRPr="000F2D26">
                  <w:rPr>
                    <w:noProof/>
                    <w:sz w:val="18"/>
                    <w:szCs w:val="18"/>
                    <w:lang w:eastAsia="zh-CN"/>
                  </w:rPr>
                  <w:drawing>
                    <wp:inline distT="0" distB="0" distL="0" distR="0" wp14:anchorId="0398AEBB" wp14:editId="1373FB53">
                      <wp:extent cx="1789200" cy="363600"/>
                      <wp:effectExtent l="0" t="0" r="1905" b="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9200" cy="363600"/>
                              </a:xfrm>
                              <a:prstGeom prst="rect">
                                <a:avLst/>
                              </a:prstGeom>
                              <a:noFill/>
                              <a:ln>
                                <a:noFill/>
                              </a:ln>
                            </pic:spPr>
                          </pic:pic>
                        </a:graphicData>
                      </a:graphic>
                    </wp:inline>
                  </w:drawing>
                </w:r>
              </w:p>
            </w:tc>
          </w:sdtContent>
        </w:sdt>
        <w:tc>
          <w:tcPr>
            <w:tcW w:w="191" w:type="dxa"/>
            <w:tcBorders>
              <w:top w:val="nil"/>
              <w:left w:val="single" w:sz="4" w:space="0" w:color="BFBFBF"/>
            </w:tcBorders>
            <w:shd w:val="clear" w:color="auto" w:fill="F2F2F2"/>
            <w:vAlign w:val="bottom"/>
          </w:tcPr>
          <w:p w14:paraId="17F69B55" w14:textId="77777777" w:rsidR="000F2D26" w:rsidRPr="000F2D26" w:rsidRDefault="000F2D26" w:rsidP="000F2D26">
            <w:pPr>
              <w:shd w:val="clear" w:color="auto" w:fill="auto"/>
              <w:spacing w:after="0" w:line="240" w:lineRule="auto"/>
              <w:rPr>
                <w:sz w:val="18"/>
                <w:szCs w:val="18"/>
                <w:lang w:eastAsia="zh-CN"/>
              </w:rPr>
            </w:pPr>
          </w:p>
        </w:tc>
        <w:tc>
          <w:tcPr>
            <w:tcW w:w="719" w:type="dxa"/>
            <w:tcBorders>
              <w:top w:val="nil"/>
              <w:bottom w:val="nil"/>
              <w:right w:val="single" w:sz="4" w:space="0" w:color="BFBFBF"/>
            </w:tcBorders>
            <w:shd w:val="clear" w:color="auto" w:fill="F2F2F2"/>
            <w:vAlign w:val="bottom"/>
          </w:tcPr>
          <w:p w14:paraId="6AB1BCCE" w14:textId="77777777" w:rsidR="000F2D26" w:rsidRPr="000F2D26" w:rsidRDefault="000F2D26" w:rsidP="009E65E5">
            <w:pPr>
              <w:shd w:val="clear" w:color="auto" w:fill="auto"/>
              <w:spacing w:before="100" w:after="60" w:line="240" w:lineRule="auto"/>
              <w:ind w:left="6" w:right="137"/>
              <w:jc w:val="right"/>
              <w:rPr>
                <w:b/>
                <w:bCs/>
                <w:sz w:val="18"/>
                <w:szCs w:val="18"/>
                <w:lang w:eastAsia="zh-CN"/>
              </w:rPr>
            </w:pPr>
            <w:r w:rsidRPr="000F2D26">
              <w:rPr>
                <w:b/>
                <w:bCs/>
                <w:sz w:val="20"/>
                <w:lang w:eastAsia="zh-CN"/>
              </w:rPr>
              <w:t>Date</w:t>
            </w:r>
          </w:p>
        </w:tc>
        <w:tc>
          <w:tcPr>
            <w:tcW w:w="3827" w:type="dxa"/>
            <w:tcBorders>
              <w:top w:val="single" w:sz="4" w:space="0" w:color="BFBFBF"/>
              <w:left w:val="single" w:sz="4" w:space="0" w:color="BFBFBF"/>
              <w:bottom w:val="single" w:sz="4" w:space="0" w:color="BFBFBF"/>
            </w:tcBorders>
            <w:shd w:val="clear" w:color="auto" w:fill="FFFFFF"/>
            <w:vAlign w:val="bottom"/>
          </w:tcPr>
          <w:p w14:paraId="3FA51C21" w14:textId="40036512" w:rsidR="000F2D26" w:rsidRPr="009815FB" w:rsidRDefault="000F2D26" w:rsidP="000F2D26">
            <w:pPr>
              <w:shd w:val="clear" w:color="auto" w:fill="auto"/>
              <w:spacing w:before="100" w:after="60" w:line="240" w:lineRule="auto"/>
              <w:ind w:left="57"/>
              <w:rPr>
                <w:sz w:val="20"/>
                <w:szCs w:val="20"/>
                <w:lang w:eastAsia="zh-CN"/>
              </w:rPr>
            </w:pPr>
          </w:p>
        </w:tc>
      </w:tr>
      <w:tr w:rsidR="000F2D26" w:rsidRPr="000F2D26" w14:paraId="7EF28A71" w14:textId="77777777" w:rsidTr="009815FB">
        <w:trPr>
          <w:trHeight w:val="62"/>
        </w:trPr>
        <w:tc>
          <w:tcPr>
            <w:tcW w:w="9918" w:type="dxa"/>
            <w:gridSpan w:val="5"/>
            <w:tcBorders>
              <w:top w:val="nil"/>
              <w:bottom w:val="nil"/>
            </w:tcBorders>
            <w:shd w:val="clear" w:color="auto" w:fill="F2F2F2"/>
            <w:vAlign w:val="bottom"/>
          </w:tcPr>
          <w:p w14:paraId="5503697C" w14:textId="77777777" w:rsidR="000F2D26" w:rsidRPr="000F2D26" w:rsidRDefault="000F2D26" w:rsidP="000F2D26">
            <w:pPr>
              <w:shd w:val="clear" w:color="auto" w:fill="auto"/>
              <w:spacing w:after="0" w:line="240" w:lineRule="auto"/>
              <w:ind w:left="57"/>
              <w:rPr>
                <w:sz w:val="6"/>
                <w:szCs w:val="6"/>
                <w:lang w:eastAsia="zh-CN"/>
              </w:rPr>
            </w:pPr>
          </w:p>
        </w:tc>
      </w:tr>
      <w:tr w:rsidR="000F2D26" w:rsidRPr="000F2D26" w14:paraId="4E6455F4" w14:textId="77777777" w:rsidTr="009E65E5">
        <w:trPr>
          <w:trHeight w:val="238"/>
        </w:trPr>
        <w:tc>
          <w:tcPr>
            <w:tcW w:w="2122" w:type="dxa"/>
            <w:tcBorders>
              <w:top w:val="nil"/>
              <w:bottom w:val="nil"/>
              <w:right w:val="single" w:sz="4" w:space="0" w:color="BFBFBF"/>
            </w:tcBorders>
            <w:shd w:val="clear" w:color="auto" w:fill="F2F2F2"/>
            <w:vAlign w:val="bottom"/>
          </w:tcPr>
          <w:p w14:paraId="39B60D6F" w14:textId="77777777" w:rsidR="000F2D26" w:rsidRPr="000F2D26" w:rsidRDefault="000F2D26" w:rsidP="000F2D26">
            <w:pPr>
              <w:shd w:val="clear" w:color="auto" w:fill="auto"/>
              <w:spacing w:before="100" w:after="60" w:line="240" w:lineRule="auto"/>
              <w:ind w:left="133"/>
              <w:rPr>
                <w:sz w:val="18"/>
                <w:szCs w:val="18"/>
                <w:lang w:eastAsia="zh-CN"/>
              </w:rPr>
            </w:pPr>
            <w:r w:rsidRPr="000F2D26">
              <w:rPr>
                <w:b/>
                <w:bCs/>
                <w:sz w:val="20"/>
                <w:lang w:eastAsia="zh-CN"/>
              </w:rPr>
              <w:t>Name</w:t>
            </w:r>
          </w:p>
        </w:tc>
        <w:tc>
          <w:tcPr>
            <w:tcW w:w="3059" w:type="dxa"/>
            <w:tcBorders>
              <w:top w:val="single" w:sz="4" w:space="0" w:color="BFBFBF"/>
              <w:left w:val="single" w:sz="4" w:space="0" w:color="BFBFBF"/>
              <w:bottom w:val="single" w:sz="4" w:space="0" w:color="BFBFBF"/>
              <w:right w:val="single" w:sz="4" w:space="0" w:color="BFBFBF"/>
            </w:tcBorders>
            <w:shd w:val="clear" w:color="auto" w:fill="auto"/>
            <w:vAlign w:val="bottom"/>
          </w:tcPr>
          <w:p w14:paraId="182E22E2" w14:textId="5D294AE4" w:rsidR="000F2D26" w:rsidRPr="000F2D26" w:rsidRDefault="000F2D26" w:rsidP="00246311">
            <w:pPr>
              <w:shd w:val="clear" w:color="auto" w:fill="auto"/>
              <w:spacing w:before="100" w:after="60" w:line="240" w:lineRule="auto"/>
              <w:ind w:left="57"/>
              <w:rPr>
                <w:sz w:val="20"/>
                <w:lang w:eastAsia="zh-CN"/>
              </w:rPr>
            </w:pPr>
          </w:p>
        </w:tc>
        <w:tc>
          <w:tcPr>
            <w:tcW w:w="191" w:type="dxa"/>
            <w:tcBorders>
              <w:top w:val="nil"/>
              <w:left w:val="single" w:sz="4" w:space="0" w:color="BFBFBF"/>
              <w:bottom w:val="nil"/>
            </w:tcBorders>
            <w:shd w:val="clear" w:color="auto" w:fill="F2F2F2"/>
            <w:vAlign w:val="bottom"/>
          </w:tcPr>
          <w:p w14:paraId="3CFCFD7C" w14:textId="77777777" w:rsidR="000F2D26" w:rsidRPr="000F2D26" w:rsidRDefault="000F2D26" w:rsidP="000F2D26">
            <w:pPr>
              <w:shd w:val="clear" w:color="auto" w:fill="auto"/>
              <w:spacing w:after="0" w:line="240" w:lineRule="auto"/>
              <w:rPr>
                <w:sz w:val="20"/>
                <w:lang w:eastAsia="zh-CN"/>
              </w:rPr>
            </w:pPr>
          </w:p>
        </w:tc>
        <w:tc>
          <w:tcPr>
            <w:tcW w:w="719" w:type="dxa"/>
            <w:tcBorders>
              <w:top w:val="nil"/>
              <w:bottom w:val="nil"/>
              <w:right w:val="single" w:sz="4" w:space="0" w:color="BFBFBF"/>
            </w:tcBorders>
            <w:shd w:val="clear" w:color="auto" w:fill="F2F2F2"/>
            <w:vAlign w:val="bottom"/>
          </w:tcPr>
          <w:p w14:paraId="50955F87" w14:textId="77777777" w:rsidR="000F2D26" w:rsidRPr="000F2D26" w:rsidRDefault="000F2D26" w:rsidP="009E65E5">
            <w:pPr>
              <w:shd w:val="clear" w:color="auto" w:fill="auto"/>
              <w:spacing w:before="100" w:after="60" w:line="240" w:lineRule="auto"/>
              <w:ind w:left="6" w:right="137"/>
              <w:jc w:val="right"/>
              <w:rPr>
                <w:b/>
                <w:bCs/>
                <w:sz w:val="20"/>
                <w:lang w:eastAsia="zh-CN"/>
              </w:rPr>
            </w:pPr>
            <w:r w:rsidRPr="000F2D26">
              <w:rPr>
                <w:b/>
                <w:bCs/>
                <w:sz w:val="20"/>
                <w:lang w:eastAsia="zh-CN"/>
              </w:rPr>
              <w:t>Title</w:t>
            </w:r>
          </w:p>
        </w:tc>
        <w:tc>
          <w:tcPr>
            <w:tcW w:w="3827" w:type="dxa"/>
            <w:tcBorders>
              <w:top w:val="single" w:sz="4" w:space="0" w:color="BFBFBF"/>
              <w:left w:val="single" w:sz="4" w:space="0" w:color="BFBFBF"/>
              <w:bottom w:val="single" w:sz="4" w:space="0" w:color="BFBFBF"/>
            </w:tcBorders>
            <w:shd w:val="clear" w:color="auto" w:fill="FFFFFF"/>
            <w:vAlign w:val="bottom"/>
          </w:tcPr>
          <w:p w14:paraId="0D7EA3F3" w14:textId="5D493955" w:rsidR="000F2D26" w:rsidRPr="009815FB" w:rsidRDefault="000F2D26" w:rsidP="000F2D26">
            <w:pPr>
              <w:shd w:val="clear" w:color="auto" w:fill="auto"/>
              <w:spacing w:before="100" w:after="60" w:line="240" w:lineRule="auto"/>
              <w:ind w:left="57"/>
              <w:rPr>
                <w:sz w:val="20"/>
                <w:szCs w:val="20"/>
                <w:lang w:eastAsia="zh-CN"/>
              </w:rPr>
            </w:pPr>
          </w:p>
        </w:tc>
      </w:tr>
      <w:tr w:rsidR="000F2D26" w:rsidRPr="000F2D26" w14:paraId="5A9333A9" w14:textId="77777777" w:rsidTr="009815FB">
        <w:trPr>
          <w:trHeight w:val="62"/>
        </w:trPr>
        <w:tc>
          <w:tcPr>
            <w:tcW w:w="9918" w:type="dxa"/>
            <w:gridSpan w:val="5"/>
            <w:tcBorders>
              <w:top w:val="nil"/>
              <w:bottom w:val="single" w:sz="4" w:space="0" w:color="BFBFBF"/>
            </w:tcBorders>
            <w:shd w:val="clear" w:color="auto" w:fill="F2F2F2"/>
            <w:vAlign w:val="bottom"/>
          </w:tcPr>
          <w:p w14:paraId="7A423FB6" w14:textId="77777777" w:rsidR="000F2D26" w:rsidRPr="000F2D26" w:rsidRDefault="000F2D26" w:rsidP="000F2D26">
            <w:pPr>
              <w:shd w:val="clear" w:color="auto" w:fill="auto"/>
              <w:spacing w:after="0" w:line="240" w:lineRule="auto"/>
              <w:ind w:left="57"/>
              <w:rPr>
                <w:color w:val="000000"/>
                <w:sz w:val="6"/>
                <w:szCs w:val="4"/>
                <w:lang w:eastAsia="zh-CN"/>
              </w:rPr>
            </w:pPr>
          </w:p>
        </w:tc>
      </w:tr>
      <w:tr w:rsidR="000F2D26" w:rsidRPr="000F2D26" w14:paraId="2F54C013" w14:textId="77777777" w:rsidTr="009815FB">
        <w:tc>
          <w:tcPr>
            <w:tcW w:w="9918" w:type="dxa"/>
            <w:gridSpan w:val="5"/>
            <w:tcBorders>
              <w:top w:val="single" w:sz="4" w:space="0" w:color="BFBFBF"/>
              <w:left w:val="single" w:sz="4" w:space="0" w:color="BFBFBF"/>
              <w:bottom w:val="single" w:sz="4" w:space="0" w:color="BFBFBF"/>
              <w:right w:val="single" w:sz="4" w:space="0" w:color="BFBFBF"/>
            </w:tcBorders>
            <w:shd w:val="clear" w:color="auto" w:fill="4D4D4F"/>
          </w:tcPr>
          <w:p w14:paraId="79077D09" w14:textId="77777777" w:rsidR="000F2D26" w:rsidRPr="000F2D26" w:rsidRDefault="000F2D26" w:rsidP="000F2D26">
            <w:pPr>
              <w:shd w:val="clear" w:color="auto" w:fill="auto"/>
              <w:tabs>
                <w:tab w:val="left" w:pos="3249"/>
              </w:tabs>
              <w:autoSpaceDE w:val="0"/>
              <w:autoSpaceDN w:val="0"/>
              <w:adjustRightInd w:val="0"/>
              <w:spacing w:before="100" w:after="100" w:line="240" w:lineRule="auto"/>
              <w:ind w:left="142"/>
              <w:rPr>
                <w:color w:val="000000"/>
                <w:sz w:val="20"/>
                <w:lang w:eastAsia="zh-CN"/>
              </w:rPr>
            </w:pPr>
            <w:r w:rsidRPr="000F2D26">
              <w:rPr>
                <w:b/>
                <w:color w:val="FFFFFF"/>
                <w:sz w:val="20"/>
                <w:lang w:eastAsia="zh-CN"/>
              </w:rPr>
              <w:t>Dean/Director/General Manager</w:t>
            </w:r>
          </w:p>
        </w:tc>
      </w:tr>
      <w:tr w:rsidR="000F2D26" w:rsidRPr="000F2D26" w14:paraId="3F71363F" w14:textId="77777777" w:rsidTr="009815FB">
        <w:trPr>
          <w:trHeight w:val="68"/>
        </w:trPr>
        <w:tc>
          <w:tcPr>
            <w:tcW w:w="9918" w:type="dxa"/>
            <w:gridSpan w:val="5"/>
            <w:tcBorders>
              <w:top w:val="single" w:sz="4" w:space="0" w:color="BFBFBF"/>
              <w:left w:val="single" w:sz="4" w:space="0" w:color="BFBFBF"/>
              <w:bottom w:val="nil"/>
              <w:right w:val="single" w:sz="4" w:space="0" w:color="BFBFBF"/>
            </w:tcBorders>
            <w:shd w:val="clear" w:color="auto" w:fill="F2F2F2"/>
          </w:tcPr>
          <w:p w14:paraId="615971D7" w14:textId="77777777" w:rsidR="000F2D26" w:rsidRPr="000F2D26" w:rsidRDefault="000F2D26" w:rsidP="000F2D26">
            <w:pPr>
              <w:shd w:val="clear" w:color="auto" w:fill="auto"/>
              <w:tabs>
                <w:tab w:val="left" w:pos="3249"/>
              </w:tabs>
              <w:autoSpaceDE w:val="0"/>
              <w:autoSpaceDN w:val="0"/>
              <w:adjustRightInd w:val="0"/>
              <w:spacing w:after="0" w:line="240" w:lineRule="auto"/>
              <w:ind w:left="142"/>
              <w:rPr>
                <w:b/>
                <w:color w:val="FFFFFF"/>
                <w:sz w:val="6"/>
                <w:szCs w:val="6"/>
                <w:lang w:eastAsia="zh-CN"/>
              </w:rPr>
            </w:pPr>
          </w:p>
        </w:tc>
      </w:tr>
      <w:tr w:rsidR="000F2D26" w:rsidRPr="000F2D26" w14:paraId="651BC88B" w14:textId="77777777" w:rsidTr="009E65E5">
        <w:trPr>
          <w:trHeight w:val="238"/>
        </w:trPr>
        <w:tc>
          <w:tcPr>
            <w:tcW w:w="2122" w:type="dxa"/>
            <w:tcBorders>
              <w:top w:val="nil"/>
              <w:bottom w:val="nil"/>
              <w:right w:val="single" w:sz="4" w:space="0" w:color="BFBFBF"/>
            </w:tcBorders>
            <w:shd w:val="clear" w:color="auto" w:fill="F2F2F2"/>
            <w:vAlign w:val="bottom"/>
          </w:tcPr>
          <w:p w14:paraId="753AF35D" w14:textId="77777777" w:rsidR="000F2D26" w:rsidRPr="000F2D26" w:rsidRDefault="000F2D26" w:rsidP="000F2D26">
            <w:pPr>
              <w:shd w:val="clear" w:color="auto" w:fill="auto"/>
              <w:spacing w:before="100" w:after="0" w:line="240" w:lineRule="auto"/>
              <w:ind w:left="133"/>
              <w:rPr>
                <w:b/>
                <w:bCs/>
                <w:sz w:val="20"/>
                <w:lang w:eastAsia="zh-CN"/>
              </w:rPr>
            </w:pPr>
            <w:r w:rsidRPr="000F2D26">
              <w:rPr>
                <w:b/>
                <w:bCs/>
                <w:sz w:val="20"/>
                <w:lang w:eastAsia="zh-CN"/>
              </w:rPr>
              <w:t>Dean/Director/</w:t>
            </w:r>
          </w:p>
          <w:p w14:paraId="719726E0" w14:textId="77777777" w:rsidR="000F2D26" w:rsidRPr="000F2D26" w:rsidRDefault="000F2D26" w:rsidP="000F2D26">
            <w:pPr>
              <w:shd w:val="clear" w:color="auto" w:fill="auto"/>
              <w:spacing w:after="60" w:line="240" w:lineRule="auto"/>
              <w:ind w:left="133"/>
              <w:rPr>
                <w:sz w:val="18"/>
                <w:szCs w:val="18"/>
                <w:lang w:eastAsia="zh-CN"/>
              </w:rPr>
            </w:pPr>
            <w:r w:rsidRPr="000F2D26">
              <w:rPr>
                <w:b/>
                <w:bCs/>
                <w:sz w:val="20"/>
                <w:lang w:eastAsia="zh-CN"/>
              </w:rPr>
              <w:t>General Manager</w:t>
            </w:r>
            <w:r w:rsidRPr="000F2D26">
              <w:rPr>
                <w:b/>
                <w:bCs/>
                <w:sz w:val="20"/>
                <w:lang w:eastAsia="zh-CN"/>
              </w:rPr>
              <w:br/>
            </w:r>
            <w:r w:rsidRPr="000F2D26">
              <w:rPr>
                <w:sz w:val="20"/>
                <w:lang w:eastAsia="zh-CN"/>
              </w:rPr>
              <w:t>signature</w:t>
            </w:r>
          </w:p>
        </w:tc>
        <w:sdt>
          <w:sdtPr>
            <w:rPr>
              <w:sz w:val="18"/>
              <w:szCs w:val="18"/>
              <w:lang w:eastAsia="zh-CN"/>
            </w:rPr>
            <w:id w:val="233206514"/>
            <w:showingPlcHdr/>
            <w:picture/>
          </w:sdtPr>
          <w:sdtEndPr/>
          <w:sdtContent>
            <w:tc>
              <w:tcPr>
                <w:tcW w:w="3059" w:type="dxa"/>
                <w:tcBorders>
                  <w:top w:val="single" w:sz="4" w:space="0" w:color="BFBFBF"/>
                  <w:left w:val="single" w:sz="4" w:space="0" w:color="BFBFBF"/>
                  <w:bottom w:val="single" w:sz="4" w:space="0" w:color="BFBFBF"/>
                  <w:right w:val="single" w:sz="4" w:space="0" w:color="BFBFBF"/>
                </w:tcBorders>
                <w:shd w:val="clear" w:color="auto" w:fill="auto"/>
                <w:vAlign w:val="bottom"/>
              </w:tcPr>
              <w:p w14:paraId="4EBB5563" w14:textId="77777777" w:rsidR="000F2D26" w:rsidRPr="000F2D26" w:rsidRDefault="000F2D26" w:rsidP="000F2D26">
                <w:pPr>
                  <w:shd w:val="clear" w:color="auto" w:fill="auto"/>
                  <w:spacing w:before="100" w:after="60" w:line="240" w:lineRule="auto"/>
                  <w:ind w:left="42"/>
                  <w:rPr>
                    <w:sz w:val="18"/>
                    <w:szCs w:val="18"/>
                    <w:lang w:eastAsia="zh-CN"/>
                  </w:rPr>
                </w:pPr>
                <w:r w:rsidRPr="000F2D26">
                  <w:rPr>
                    <w:noProof/>
                    <w:sz w:val="18"/>
                    <w:szCs w:val="18"/>
                    <w:lang w:eastAsia="zh-CN"/>
                  </w:rPr>
                  <w:drawing>
                    <wp:inline distT="0" distB="0" distL="0" distR="0" wp14:anchorId="637D6C40" wp14:editId="5DAECFEE">
                      <wp:extent cx="1789200" cy="363600"/>
                      <wp:effectExtent l="0" t="0" r="1905"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9200" cy="363600"/>
                              </a:xfrm>
                              <a:prstGeom prst="rect">
                                <a:avLst/>
                              </a:prstGeom>
                              <a:noFill/>
                              <a:ln>
                                <a:noFill/>
                              </a:ln>
                            </pic:spPr>
                          </pic:pic>
                        </a:graphicData>
                      </a:graphic>
                    </wp:inline>
                  </w:drawing>
                </w:r>
              </w:p>
            </w:tc>
          </w:sdtContent>
        </w:sdt>
        <w:tc>
          <w:tcPr>
            <w:tcW w:w="191" w:type="dxa"/>
            <w:tcBorders>
              <w:top w:val="nil"/>
              <w:left w:val="single" w:sz="4" w:space="0" w:color="BFBFBF"/>
            </w:tcBorders>
            <w:shd w:val="clear" w:color="auto" w:fill="F2F2F2"/>
            <w:vAlign w:val="bottom"/>
          </w:tcPr>
          <w:p w14:paraId="03C7941B" w14:textId="77777777" w:rsidR="000F2D26" w:rsidRPr="000F2D26" w:rsidRDefault="000F2D26" w:rsidP="000F2D26">
            <w:pPr>
              <w:shd w:val="clear" w:color="auto" w:fill="auto"/>
              <w:spacing w:after="0" w:line="240" w:lineRule="auto"/>
              <w:rPr>
                <w:sz w:val="18"/>
                <w:szCs w:val="18"/>
                <w:lang w:eastAsia="zh-CN"/>
              </w:rPr>
            </w:pPr>
          </w:p>
        </w:tc>
        <w:tc>
          <w:tcPr>
            <w:tcW w:w="719" w:type="dxa"/>
            <w:tcBorders>
              <w:top w:val="nil"/>
              <w:bottom w:val="nil"/>
              <w:right w:val="single" w:sz="4" w:space="0" w:color="BFBFBF"/>
            </w:tcBorders>
            <w:shd w:val="clear" w:color="auto" w:fill="F2F2F2"/>
            <w:vAlign w:val="bottom"/>
          </w:tcPr>
          <w:p w14:paraId="1A897AD2" w14:textId="77777777" w:rsidR="000F2D26" w:rsidRPr="000F2D26" w:rsidRDefault="000F2D26" w:rsidP="009E65E5">
            <w:pPr>
              <w:shd w:val="clear" w:color="auto" w:fill="auto"/>
              <w:spacing w:before="100" w:after="60" w:line="240" w:lineRule="auto"/>
              <w:ind w:left="6" w:right="137"/>
              <w:jc w:val="right"/>
              <w:rPr>
                <w:b/>
                <w:bCs/>
                <w:sz w:val="18"/>
                <w:szCs w:val="18"/>
                <w:lang w:eastAsia="zh-CN"/>
              </w:rPr>
            </w:pPr>
            <w:r w:rsidRPr="000F2D26">
              <w:rPr>
                <w:b/>
                <w:bCs/>
                <w:sz w:val="20"/>
                <w:lang w:eastAsia="zh-CN"/>
              </w:rPr>
              <w:t>Date</w:t>
            </w:r>
          </w:p>
        </w:tc>
        <w:tc>
          <w:tcPr>
            <w:tcW w:w="3827" w:type="dxa"/>
            <w:tcBorders>
              <w:top w:val="single" w:sz="4" w:space="0" w:color="BFBFBF"/>
              <w:left w:val="single" w:sz="4" w:space="0" w:color="BFBFBF"/>
              <w:bottom w:val="single" w:sz="4" w:space="0" w:color="BFBFBF"/>
            </w:tcBorders>
            <w:shd w:val="clear" w:color="auto" w:fill="auto"/>
            <w:vAlign w:val="bottom"/>
          </w:tcPr>
          <w:p w14:paraId="273987CF" w14:textId="4C5E2EEC" w:rsidR="000F2D26" w:rsidRPr="009815FB" w:rsidRDefault="000F2D26" w:rsidP="000F2D26">
            <w:pPr>
              <w:shd w:val="clear" w:color="auto" w:fill="auto"/>
              <w:spacing w:before="100" w:after="60" w:line="240" w:lineRule="auto"/>
              <w:ind w:left="57"/>
              <w:rPr>
                <w:sz w:val="20"/>
                <w:szCs w:val="20"/>
                <w:lang w:eastAsia="zh-CN"/>
              </w:rPr>
            </w:pPr>
          </w:p>
        </w:tc>
      </w:tr>
      <w:tr w:rsidR="000F2D26" w:rsidRPr="000F2D26" w14:paraId="170BCB9A" w14:textId="77777777" w:rsidTr="009815FB">
        <w:trPr>
          <w:trHeight w:val="62"/>
        </w:trPr>
        <w:tc>
          <w:tcPr>
            <w:tcW w:w="9918" w:type="dxa"/>
            <w:gridSpan w:val="5"/>
            <w:tcBorders>
              <w:top w:val="nil"/>
              <w:bottom w:val="nil"/>
            </w:tcBorders>
            <w:shd w:val="clear" w:color="auto" w:fill="F2F2F2"/>
            <w:vAlign w:val="bottom"/>
          </w:tcPr>
          <w:p w14:paraId="75E96D1C" w14:textId="77777777" w:rsidR="000F2D26" w:rsidRPr="000F2D26" w:rsidRDefault="000F2D26" w:rsidP="000F2D26">
            <w:pPr>
              <w:shd w:val="clear" w:color="auto" w:fill="auto"/>
              <w:spacing w:after="0" w:line="240" w:lineRule="auto"/>
              <w:ind w:left="57"/>
              <w:rPr>
                <w:sz w:val="6"/>
                <w:szCs w:val="6"/>
                <w:lang w:eastAsia="zh-CN"/>
              </w:rPr>
            </w:pPr>
          </w:p>
        </w:tc>
      </w:tr>
      <w:tr w:rsidR="000F2D26" w:rsidRPr="000F2D26" w14:paraId="2C22AAE6" w14:textId="77777777" w:rsidTr="009E65E5">
        <w:trPr>
          <w:trHeight w:val="238"/>
        </w:trPr>
        <w:tc>
          <w:tcPr>
            <w:tcW w:w="2122" w:type="dxa"/>
            <w:tcBorders>
              <w:top w:val="nil"/>
              <w:bottom w:val="nil"/>
              <w:right w:val="single" w:sz="4" w:space="0" w:color="BFBFBF"/>
            </w:tcBorders>
            <w:shd w:val="clear" w:color="auto" w:fill="F2F2F2"/>
            <w:vAlign w:val="bottom"/>
          </w:tcPr>
          <w:p w14:paraId="3A8E934F" w14:textId="77777777" w:rsidR="000F2D26" w:rsidRPr="000F2D26" w:rsidRDefault="000F2D26" w:rsidP="000F2D26">
            <w:pPr>
              <w:shd w:val="clear" w:color="auto" w:fill="auto"/>
              <w:spacing w:before="100" w:after="60" w:line="240" w:lineRule="auto"/>
              <w:ind w:left="133"/>
              <w:rPr>
                <w:sz w:val="18"/>
                <w:szCs w:val="18"/>
                <w:lang w:eastAsia="zh-CN"/>
              </w:rPr>
            </w:pPr>
            <w:r w:rsidRPr="000F2D26">
              <w:rPr>
                <w:b/>
                <w:bCs/>
                <w:sz w:val="20"/>
                <w:lang w:eastAsia="zh-CN"/>
              </w:rPr>
              <w:t>Name</w:t>
            </w:r>
          </w:p>
        </w:tc>
        <w:tc>
          <w:tcPr>
            <w:tcW w:w="3059" w:type="dxa"/>
            <w:tcBorders>
              <w:top w:val="single" w:sz="4" w:space="0" w:color="BFBFBF"/>
              <w:left w:val="single" w:sz="4" w:space="0" w:color="BFBFBF"/>
              <w:bottom w:val="single" w:sz="4" w:space="0" w:color="BFBFBF"/>
              <w:right w:val="single" w:sz="4" w:space="0" w:color="BFBFBF"/>
            </w:tcBorders>
            <w:shd w:val="clear" w:color="auto" w:fill="auto"/>
            <w:vAlign w:val="bottom"/>
          </w:tcPr>
          <w:p w14:paraId="0AB618AA" w14:textId="1E8F95CB" w:rsidR="000F2D26" w:rsidRPr="000F2D26" w:rsidRDefault="000F2D26" w:rsidP="00246311">
            <w:pPr>
              <w:shd w:val="clear" w:color="auto" w:fill="auto"/>
              <w:spacing w:before="100" w:after="60" w:line="240" w:lineRule="auto"/>
              <w:ind w:left="57"/>
              <w:rPr>
                <w:sz w:val="20"/>
                <w:lang w:eastAsia="zh-CN"/>
              </w:rPr>
            </w:pPr>
          </w:p>
        </w:tc>
        <w:tc>
          <w:tcPr>
            <w:tcW w:w="191" w:type="dxa"/>
            <w:tcBorders>
              <w:top w:val="nil"/>
              <w:left w:val="single" w:sz="4" w:space="0" w:color="BFBFBF"/>
              <w:bottom w:val="nil"/>
            </w:tcBorders>
            <w:shd w:val="clear" w:color="auto" w:fill="F2F2F2"/>
            <w:vAlign w:val="bottom"/>
          </w:tcPr>
          <w:p w14:paraId="06DCF8DE" w14:textId="77777777" w:rsidR="000F2D26" w:rsidRPr="000F2D26" w:rsidRDefault="000F2D26" w:rsidP="000F2D26">
            <w:pPr>
              <w:shd w:val="clear" w:color="auto" w:fill="auto"/>
              <w:spacing w:after="0" w:line="240" w:lineRule="auto"/>
              <w:rPr>
                <w:sz w:val="20"/>
                <w:lang w:eastAsia="zh-CN"/>
              </w:rPr>
            </w:pPr>
          </w:p>
        </w:tc>
        <w:tc>
          <w:tcPr>
            <w:tcW w:w="719" w:type="dxa"/>
            <w:tcBorders>
              <w:top w:val="nil"/>
              <w:bottom w:val="nil"/>
              <w:right w:val="single" w:sz="4" w:space="0" w:color="BFBFBF"/>
            </w:tcBorders>
            <w:shd w:val="clear" w:color="auto" w:fill="F2F2F2"/>
            <w:vAlign w:val="bottom"/>
          </w:tcPr>
          <w:p w14:paraId="66441E95" w14:textId="77777777" w:rsidR="000F2D26" w:rsidRPr="000F2D26" w:rsidRDefault="000F2D26" w:rsidP="009E65E5">
            <w:pPr>
              <w:shd w:val="clear" w:color="auto" w:fill="auto"/>
              <w:spacing w:before="100" w:after="60" w:line="240" w:lineRule="auto"/>
              <w:ind w:left="6" w:right="137"/>
              <w:jc w:val="right"/>
              <w:rPr>
                <w:b/>
                <w:bCs/>
                <w:sz w:val="20"/>
                <w:lang w:eastAsia="zh-CN"/>
              </w:rPr>
            </w:pPr>
            <w:r w:rsidRPr="000F2D26">
              <w:rPr>
                <w:b/>
                <w:bCs/>
                <w:sz w:val="20"/>
                <w:lang w:eastAsia="zh-CN"/>
              </w:rPr>
              <w:t>Title</w:t>
            </w:r>
          </w:p>
        </w:tc>
        <w:tc>
          <w:tcPr>
            <w:tcW w:w="3827" w:type="dxa"/>
            <w:tcBorders>
              <w:top w:val="single" w:sz="4" w:space="0" w:color="BFBFBF"/>
              <w:left w:val="single" w:sz="4" w:space="0" w:color="BFBFBF"/>
              <w:bottom w:val="single" w:sz="4" w:space="0" w:color="BFBFBF"/>
            </w:tcBorders>
            <w:shd w:val="clear" w:color="auto" w:fill="auto"/>
            <w:vAlign w:val="bottom"/>
          </w:tcPr>
          <w:p w14:paraId="5E563456" w14:textId="303E3C99" w:rsidR="000F2D26" w:rsidRPr="009815FB" w:rsidRDefault="000F2D26" w:rsidP="00246311">
            <w:pPr>
              <w:shd w:val="clear" w:color="auto" w:fill="auto"/>
              <w:spacing w:before="100" w:after="60" w:line="240" w:lineRule="auto"/>
              <w:ind w:left="57"/>
              <w:rPr>
                <w:sz w:val="20"/>
                <w:szCs w:val="20"/>
                <w:lang w:eastAsia="zh-CN"/>
              </w:rPr>
            </w:pPr>
          </w:p>
        </w:tc>
      </w:tr>
      <w:tr w:rsidR="000F2D26" w:rsidRPr="000F2D26" w14:paraId="13A4B70B" w14:textId="77777777" w:rsidTr="009815FB">
        <w:trPr>
          <w:trHeight w:val="62"/>
        </w:trPr>
        <w:tc>
          <w:tcPr>
            <w:tcW w:w="9918" w:type="dxa"/>
            <w:gridSpan w:val="5"/>
            <w:tcBorders>
              <w:top w:val="nil"/>
              <w:bottom w:val="single" w:sz="4" w:space="0" w:color="BFBFBF"/>
            </w:tcBorders>
            <w:shd w:val="clear" w:color="auto" w:fill="F2F2F2"/>
            <w:vAlign w:val="bottom"/>
          </w:tcPr>
          <w:p w14:paraId="4903035C" w14:textId="77777777" w:rsidR="000F2D26" w:rsidRPr="000F2D26" w:rsidRDefault="000F2D26" w:rsidP="000F2D26">
            <w:pPr>
              <w:shd w:val="clear" w:color="auto" w:fill="auto"/>
              <w:spacing w:after="0" w:line="240" w:lineRule="auto"/>
              <w:ind w:left="57"/>
              <w:rPr>
                <w:color w:val="000000"/>
                <w:sz w:val="6"/>
                <w:szCs w:val="4"/>
                <w:lang w:eastAsia="zh-CN"/>
              </w:rPr>
            </w:pPr>
          </w:p>
        </w:tc>
      </w:tr>
    </w:tbl>
    <w:p w14:paraId="310ED393" w14:textId="77777777" w:rsidR="000F2D26" w:rsidRPr="009E4239" w:rsidRDefault="000F2D26" w:rsidP="000F2D26">
      <w:pPr>
        <w:shd w:val="clear" w:color="auto" w:fill="auto"/>
        <w:spacing w:after="0" w:line="276" w:lineRule="auto"/>
        <w:rPr>
          <w:rFonts w:cs="Times New Roman"/>
          <w:color w:val="000000"/>
          <w:sz w:val="22"/>
          <w:szCs w:val="22"/>
          <w:lang w:eastAsia="zh-CN"/>
        </w:rPr>
      </w:pPr>
    </w:p>
    <w:p w14:paraId="19595CCE" w14:textId="68F43324" w:rsidR="00F1480B" w:rsidRPr="009E4239" w:rsidRDefault="00F1480B" w:rsidP="007E76D3">
      <w:pPr>
        <w:shd w:val="clear" w:color="auto" w:fill="auto"/>
        <w:spacing w:before="100" w:after="100" w:line="240" w:lineRule="auto"/>
        <w:ind w:right="284"/>
        <w:rPr>
          <w:rFonts w:eastAsia="SimSun"/>
          <w:szCs w:val="24"/>
          <w:lang w:val="en-US" w:eastAsia="zh-CN"/>
        </w:rPr>
      </w:pPr>
      <w:bookmarkStart w:id="32" w:name="_Hlk64987457"/>
      <w:r w:rsidRPr="009E4239">
        <w:rPr>
          <w:rFonts w:eastAsia="SimSun"/>
          <w:szCs w:val="24"/>
          <w:lang w:val="en-US" w:eastAsia="zh-CN"/>
        </w:rPr>
        <w:t xml:space="preserve">Upon </w:t>
      </w:r>
      <w:r w:rsidR="009E4239" w:rsidRPr="009E4239">
        <w:rPr>
          <w:rFonts w:eastAsia="SimSun"/>
          <w:szCs w:val="24"/>
          <w:lang w:val="en-US" w:eastAsia="zh-CN"/>
        </w:rPr>
        <w:t>authori</w:t>
      </w:r>
      <w:r w:rsidR="009E4239">
        <w:rPr>
          <w:rFonts w:eastAsia="SimSun"/>
          <w:szCs w:val="24"/>
          <w:lang w:val="en-US" w:eastAsia="zh-CN"/>
        </w:rPr>
        <w:t>s</w:t>
      </w:r>
      <w:r w:rsidR="009E4239" w:rsidRPr="009E4239">
        <w:rPr>
          <w:rFonts w:eastAsia="SimSun"/>
          <w:szCs w:val="24"/>
          <w:lang w:val="en-US" w:eastAsia="zh-CN"/>
        </w:rPr>
        <w:t>ation</w:t>
      </w:r>
      <w:r w:rsidRPr="009E4239">
        <w:rPr>
          <w:rFonts w:eastAsia="SimSun"/>
          <w:szCs w:val="24"/>
          <w:lang w:val="en-US" w:eastAsia="zh-CN"/>
        </w:rPr>
        <w:t xml:space="preserve"> from the Dean/Director</w:t>
      </w:r>
      <w:r w:rsidR="00324FEA">
        <w:rPr>
          <w:rFonts w:eastAsia="SimSun"/>
          <w:szCs w:val="24"/>
          <w:lang w:val="en-US" w:eastAsia="zh-CN"/>
        </w:rPr>
        <w:t>/General Manager</w:t>
      </w:r>
      <w:r w:rsidRPr="009E4239">
        <w:rPr>
          <w:rFonts w:eastAsia="SimSun"/>
          <w:szCs w:val="24"/>
          <w:lang w:val="en-US" w:eastAsia="zh-CN"/>
        </w:rPr>
        <w:t>, please send a copy of the agreement to</w:t>
      </w:r>
      <w:r w:rsidR="009E4239">
        <w:rPr>
          <w:rFonts w:eastAsia="SimSun"/>
          <w:szCs w:val="24"/>
          <w:lang w:val="en-US" w:eastAsia="zh-CN"/>
        </w:rPr>
        <w:t>:</w:t>
      </w:r>
    </w:p>
    <w:p w14:paraId="79EF83B7" w14:textId="5A6A658C" w:rsidR="00F1480B" w:rsidRPr="009E4239" w:rsidRDefault="00DC3A8E" w:rsidP="007E76D3">
      <w:pPr>
        <w:pStyle w:val="ListParagraph"/>
        <w:numPr>
          <w:ilvl w:val="0"/>
          <w:numId w:val="45"/>
        </w:numPr>
        <w:shd w:val="clear" w:color="auto" w:fill="auto"/>
        <w:spacing w:before="100" w:after="100" w:line="240" w:lineRule="auto"/>
        <w:ind w:left="425" w:right="284" w:hanging="357"/>
        <w:contextualSpacing w:val="0"/>
        <w:rPr>
          <w:rFonts w:eastAsia="SimSun"/>
          <w:szCs w:val="24"/>
          <w:lang w:val="en-US" w:eastAsia="zh-CN"/>
        </w:rPr>
      </w:pPr>
      <w:r w:rsidRPr="009E4239">
        <w:rPr>
          <w:rFonts w:eastAsia="SimSun"/>
          <w:szCs w:val="24"/>
          <w:lang w:val="en-US" w:eastAsia="zh-CN"/>
        </w:rPr>
        <w:t xml:space="preserve">the </w:t>
      </w:r>
      <w:r w:rsidR="009E4239" w:rsidRPr="009E4239">
        <w:rPr>
          <w:rFonts w:eastAsia="SimSun"/>
          <w:szCs w:val="24"/>
          <w:lang w:val="en-US" w:eastAsia="zh-CN"/>
        </w:rPr>
        <w:t>employee</w:t>
      </w:r>
      <w:r w:rsidR="00F1480B" w:rsidRPr="009E4239">
        <w:rPr>
          <w:rFonts w:eastAsia="SimSun"/>
          <w:szCs w:val="24"/>
          <w:lang w:val="en-US" w:eastAsia="zh-CN"/>
        </w:rPr>
        <w:t xml:space="preserve">; and </w:t>
      </w:r>
      <w:r w:rsidR="007E76D3">
        <w:rPr>
          <w:rFonts w:eastAsia="SimSun"/>
          <w:szCs w:val="24"/>
          <w:lang w:val="en-US" w:eastAsia="zh-CN"/>
        </w:rPr>
        <w:t xml:space="preserve"> </w:t>
      </w:r>
    </w:p>
    <w:p w14:paraId="48387003" w14:textId="2BAE983D" w:rsidR="00F1480B" w:rsidRPr="009E4239" w:rsidRDefault="00F1480B" w:rsidP="00233FA2">
      <w:pPr>
        <w:pStyle w:val="ListParagraph"/>
        <w:numPr>
          <w:ilvl w:val="0"/>
          <w:numId w:val="45"/>
        </w:numPr>
        <w:shd w:val="clear" w:color="auto" w:fill="auto"/>
        <w:spacing w:before="100" w:after="0" w:line="276" w:lineRule="auto"/>
        <w:ind w:left="426" w:right="282"/>
        <w:rPr>
          <w:rFonts w:eastAsia="SimSun"/>
          <w:szCs w:val="24"/>
          <w:lang w:val="en-US" w:eastAsia="zh-CN"/>
        </w:rPr>
      </w:pPr>
      <w:r w:rsidRPr="009E4239">
        <w:rPr>
          <w:rFonts w:eastAsia="SimSun"/>
          <w:szCs w:val="24"/>
          <w:lang w:val="en-US" w:eastAsia="zh-CN"/>
        </w:rPr>
        <w:t>Human Resources, for filing purposes.</w:t>
      </w:r>
    </w:p>
    <w:p w14:paraId="0FCF602B" w14:textId="77777777" w:rsidR="00955882" w:rsidRDefault="00955882" w:rsidP="00233FA2">
      <w:pPr>
        <w:shd w:val="clear" w:color="auto" w:fill="auto"/>
        <w:spacing w:after="0" w:line="276" w:lineRule="auto"/>
        <w:ind w:right="282"/>
        <w:rPr>
          <w:lang w:eastAsia="zh-CN"/>
        </w:rPr>
      </w:pPr>
    </w:p>
    <w:p w14:paraId="623B2A7B" w14:textId="5EA5BF6A" w:rsidR="00F1480B" w:rsidRPr="009E4239" w:rsidRDefault="00F1480B" w:rsidP="00233FA2">
      <w:pPr>
        <w:shd w:val="clear" w:color="auto" w:fill="auto"/>
        <w:spacing w:after="100" w:line="276" w:lineRule="auto"/>
        <w:ind w:right="282"/>
        <w:rPr>
          <w:rFonts w:eastAsia="SimSun"/>
          <w:szCs w:val="24"/>
          <w:lang w:val="en-US" w:eastAsia="zh-CN"/>
        </w:rPr>
      </w:pPr>
      <w:r w:rsidRPr="009E4239">
        <w:rPr>
          <w:rFonts w:eastAsia="SimSun"/>
          <w:szCs w:val="24"/>
          <w:lang w:val="en-US" w:eastAsia="zh-CN"/>
        </w:rPr>
        <w:t>Please note, this agreement will not replace the requirement for changes to modes of employment or changes to ti</w:t>
      </w:r>
      <w:r w:rsidRPr="007E76D3">
        <w:rPr>
          <w:rFonts w:eastAsia="Arial"/>
          <w:szCs w:val="24"/>
          <w:lang w:val="en-US" w:eastAsia="en-US"/>
        </w:rPr>
        <w:t>me fraction.</w:t>
      </w:r>
      <w:r w:rsidR="007E76D3" w:rsidRPr="007E76D3">
        <w:rPr>
          <w:rFonts w:eastAsia="Arial"/>
          <w:szCs w:val="24"/>
          <w:lang w:val="en-US" w:eastAsia="en-US"/>
        </w:rPr>
        <w:t xml:space="preserve">  </w:t>
      </w:r>
      <w:r w:rsidR="00547365" w:rsidRPr="007E76D3">
        <w:rPr>
          <w:rFonts w:eastAsia="Arial"/>
          <w:szCs w:val="24"/>
          <w:lang w:val="en-US" w:eastAsia="en-US"/>
        </w:rPr>
        <w:t>Please consult your Human Reso</w:t>
      </w:r>
      <w:r w:rsidR="00547365" w:rsidRPr="009E4239">
        <w:rPr>
          <w:rFonts w:eastAsia="SimSun"/>
          <w:szCs w:val="24"/>
          <w:lang w:val="en-US" w:eastAsia="zh-CN"/>
        </w:rPr>
        <w:t>urces Business Partner</w:t>
      </w:r>
      <w:bookmarkStart w:id="33" w:name="_GoBack"/>
      <w:bookmarkEnd w:id="33"/>
      <w:r w:rsidR="00547365">
        <w:rPr>
          <w:rFonts w:eastAsia="SimSun"/>
          <w:szCs w:val="24"/>
          <w:lang w:val="en-US" w:eastAsia="zh-CN"/>
        </w:rPr>
        <w:t xml:space="preserve"> s</w:t>
      </w:r>
      <w:r w:rsidR="007E76D3" w:rsidRPr="007E76D3">
        <w:rPr>
          <w:rFonts w:eastAsia="Arial"/>
          <w:szCs w:val="24"/>
          <w:lang w:val="en-US" w:eastAsia="en-US"/>
        </w:rPr>
        <w:t>hould you wish to explore alternate options available to you</w:t>
      </w:r>
      <w:r w:rsidR="00547365">
        <w:rPr>
          <w:rFonts w:eastAsia="Arial"/>
          <w:szCs w:val="24"/>
          <w:lang w:val="en-US" w:eastAsia="en-US"/>
        </w:rPr>
        <w:t>.</w:t>
      </w:r>
    </w:p>
    <w:bookmarkEnd w:id="32"/>
    <w:p w14:paraId="12D9946B" w14:textId="77777777" w:rsidR="00F1480B" w:rsidRDefault="00F1480B" w:rsidP="00F1480B"/>
    <w:p w14:paraId="4C424311" w14:textId="77777777" w:rsidR="000F2D26" w:rsidRPr="000F2D26" w:rsidRDefault="000F2D26" w:rsidP="000F2D26">
      <w:pPr>
        <w:shd w:val="clear" w:color="auto" w:fill="auto"/>
        <w:spacing w:before="60" w:after="60"/>
        <w:rPr>
          <w:szCs w:val="16"/>
        </w:rPr>
      </w:pPr>
    </w:p>
    <w:sectPr w:rsidR="000F2D26" w:rsidRPr="000F2D26" w:rsidSect="00E52CC1">
      <w:headerReference w:type="default" r:id="rId33"/>
      <w:endnotePr>
        <w:numFmt w:val="decimal"/>
      </w:endnotePr>
      <w:pgSz w:w="11909" w:h="16834" w:code="9"/>
      <w:pgMar w:top="1418" w:right="851" w:bottom="425" w:left="1134" w:header="340" w:footer="340" w:gutter="0"/>
      <w:cols w:space="43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BD690" w14:textId="77777777" w:rsidR="00F11469" w:rsidRDefault="00F11469" w:rsidP="00C55E01">
      <w:r>
        <w:separator/>
      </w:r>
    </w:p>
    <w:p w14:paraId="5A3327A8" w14:textId="77777777" w:rsidR="00F11469" w:rsidRDefault="00F11469" w:rsidP="00C55E01"/>
    <w:p w14:paraId="77852D99" w14:textId="77777777" w:rsidR="00F11469" w:rsidRDefault="00F11469" w:rsidP="00C55E01"/>
    <w:p w14:paraId="4B33310E" w14:textId="77777777" w:rsidR="00F11469" w:rsidRDefault="00F11469"/>
  </w:endnote>
  <w:endnote w:type="continuationSeparator" w:id="0">
    <w:p w14:paraId="0D8F7146" w14:textId="77777777" w:rsidR="00F11469" w:rsidRDefault="00F11469" w:rsidP="00C55E01">
      <w:r>
        <w:continuationSeparator/>
      </w:r>
    </w:p>
    <w:p w14:paraId="52F9349D" w14:textId="77777777" w:rsidR="00F11469" w:rsidRDefault="00F11469" w:rsidP="00C55E01"/>
    <w:p w14:paraId="3D644EFD" w14:textId="77777777" w:rsidR="00F11469" w:rsidRDefault="00F11469" w:rsidP="00C55E01"/>
    <w:p w14:paraId="4C372596" w14:textId="77777777" w:rsidR="00F11469" w:rsidRDefault="00F11469"/>
  </w:endnote>
  <w:endnote w:type="continuationNotice" w:id="1">
    <w:p w14:paraId="60CFDF59" w14:textId="77777777" w:rsidR="00F11469" w:rsidRDefault="00F11469">
      <w:pPr>
        <w:spacing w:after="0" w:line="240" w:lineRule="auto"/>
      </w:pPr>
    </w:p>
    <w:p w14:paraId="21B83C77" w14:textId="77777777" w:rsidR="00F11469" w:rsidRDefault="00F11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315D0" w14:textId="11600ECA" w:rsidR="00126592" w:rsidRPr="007B522B" w:rsidRDefault="00126592" w:rsidP="00761B1E">
    <w:pPr>
      <w:pStyle w:val="Caption"/>
      <w:tabs>
        <w:tab w:val="clear" w:pos="7401"/>
        <w:tab w:val="clear" w:pos="8640"/>
        <w:tab w:val="left" w:pos="2694"/>
        <w:tab w:val="right" w:pos="10206"/>
      </w:tabs>
      <w:spacing w:before="240"/>
      <w:ind w:left="0" w:right="0"/>
      <w:rPr>
        <w:b w:val="0"/>
        <w:color w:val="4D4D4F"/>
        <w:sz w:val="16"/>
        <w:szCs w:val="16"/>
      </w:rPr>
    </w:pPr>
    <w:r w:rsidRPr="007B522B">
      <w:rPr>
        <w:b w:val="0"/>
        <w:color w:val="4D4D4F"/>
        <w:sz w:val="12"/>
        <w:szCs w:val="12"/>
      </w:rPr>
      <w:t xml:space="preserve">CRICOS 00103D  |  </w:t>
    </w:r>
    <w:r w:rsidRPr="007B522B">
      <w:rPr>
        <w:rFonts w:eastAsia="Calibri"/>
        <w:b w:val="0"/>
        <w:noProof/>
        <w:color w:val="4D4D4F"/>
        <w:sz w:val="12"/>
        <w:szCs w:val="12"/>
        <w:lang w:eastAsia="en-AU"/>
      </w:rPr>
      <w:t>RTO 4909</w:t>
    </w:r>
    <w:r w:rsidRPr="007B522B">
      <w:rPr>
        <w:rFonts w:eastAsia="Calibri"/>
        <w:b w:val="0"/>
        <w:noProof/>
        <w:color w:val="4D4D4F"/>
        <w:sz w:val="12"/>
        <w:szCs w:val="12"/>
        <w:lang w:eastAsia="en-AU"/>
      </w:rPr>
      <w:tab/>
    </w:r>
    <w:r>
      <w:rPr>
        <w:b w:val="0"/>
        <w:color w:val="4D4D4F"/>
        <w:sz w:val="12"/>
        <w:szCs w:val="12"/>
      </w:rPr>
      <w:t>Workforce</w:t>
    </w:r>
    <w:r w:rsidRPr="007B522B">
      <w:rPr>
        <w:b w:val="0"/>
        <w:color w:val="4D4D4F"/>
        <w:sz w:val="12"/>
        <w:szCs w:val="12"/>
      </w:rPr>
      <w:t xml:space="preserve"> planning guidelines  |  Blended workforce principles  |  </w:t>
    </w:r>
    <w:r>
      <w:rPr>
        <w:b w:val="0"/>
        <w:color w:val="4D4D4F"/>
        <w:sz w:val="12"/>
        <w:szCs w:val="12"/>
      </w:rPr>
      <w:t>February 2021</w:t>
    </w:r>
    <w:r w:rsidRPr="007B522B">
      <w:rPr>
        <w:rFonts w:eastAsia="Calibri"/>
        <w:b w:val="0"/>
        <w:noProof/>
        <w:color w:val="4D4D4F"/>
        <w:sz w:val="16"/>
        <w:szCs w:val="16"/>
        <w:lang w:eastAsia="en-AU"/>
      </w:rPr>
      <w:tab/>
    </w:r>
    <w:r w:rsidRPr="007B522B">
      <w:rPr>
        <w:b w:val="0"/>
        <w:color w:val="4D4D4F"/>
        <w:sz w:val="16"/>
        <w:szCs w:val="16"/>
      </w:rPr>
      <w:t xml:space="preserve">Page </w:t>
    </w:r>
    <w:r w:rsidRPr="007B522B">
      <w:rPr>
        <w:b w:val="0"/>
        <w:color w:val="4D4D4F"/>
        <w:sz w:val="16"/>
        <w:szCs w:val="16"/>
      </w:rPr>
      <w:fldChar w:fldCharType="begin"/>
    </w:r>
    <w:r w:rsidRPr="007B522B">
      <w:rPr>
        <w:b w:val="0"/>
        <w:color w:val="4D4D4F"/>
        <w:sz w:val="16"/>
        <w:szCs w:val="16"/>
      </w:rPr>
      <w:instrText xml:space="preserve"> PAGE </w:instrText>
    </w:r>
    <w:r w:rsidRPr="007B522B">
      <w:rPr>
        <w:b w:val="0"/>
        <w:color w:val="4D4D4F"/>
        <w:sz w:val="16"/>
        <w:szCs w:val="16"/>
      </w:rPr>
      <w:fldChar w:fldCharType="separate"/>
    </w:r>
    <w:r w:rsidRPr="007B522B">
      <w:rPr>
        <w:b w:val="0"/>
        <w:color w:val="4D4D4F"/>
        <w:sz w:val="16"/>
        <w:szCs w:val="16"/>
      </w:rPr>
      <w:t>1</w:t>
    </w:r>
    <w:r w:rsidRPr="007B522B">
      <w:rPr>
        <w:b w:val="0"/>
        <w:color w:val="4D4D4F"/>
        <w:sz w:val="16"/>
        <w:szCs w:val="16"/>
      </w:rPr>
      <w:fldChar w:fldCharType="end"/>
    </w:r>
    <w:r w:rsidRPr="007B522B">
      <w:rPr>
        <w:b w:val="0"/>
        <w:color w:val="4D4D4F"/>
        <w:sz w:val="16"/>
        <w:szCs w:val="16"/>
      </w:rPr>
      <w:t xml:space="preserve"> of </w:t>
    </w:r>
    <w:r w:rsidRPr="007B522B">
      <w:rPr>
        <w:b w:val="0"/>
        <w:color w:val="4D4D4F"/>
        <w:sz w:val="16"/>
        <w:szCs w:val="16"/>
      </w:rPr>
      <w:fldChar w:fldCharType="begin"/>
    </w:r>
    <w:r w:rsidRPr="007B522B">
      <w:rPr>
        <w:b w:val="0"/>
        <w:color w:val="4D4D4F"/>
        <w:sz w:val="16"/>
        <w:szCs w:val="16"/>
      </w:rPr>
      <w:instrText xml:space="preserve"> NUMPAGES  </w:instrText>
    </w:r>
    <w:r w:rsidRPr="007B522B">
      <w:rPr>
        <w:b w:val="0"/>
        <w:color w:val="4D4D4F"/>
        <w:sz w:val="16"/>
        <w:szCs w:val="16"/>
      </w:rPr>
      <w:fldChar w:fldCharType="separate"/>
    </w:r>
    <w:r w:rsidRPr="007B522B">
      <w:rPr>
        <w:b w:val="0"/>
        <w:color w:val="4D4D4F"/>
        <w:sz w:val="16"/>
        <w:szCs w:val="16"/>
      </w:rPr>
      <w:t>8</w:t>
    </w:r>
    <w:r w:rsidRPr="007B522B">
      <w:rPr>
        <w:b w:val="0"/>
        <w:color w:val="4D4D4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CB9A" w14:textId="2265E6B3" w:rsidR="00126592" w:rsidRPr="00551F17" w:rsidRDefault="00126592" w:rsidP="00C55E01">
    <w:pPr>
      <w:pStyle w:val="Footer"/>
    </w:pPr>
    <w:r w:rsidRPr="00551F17">
      <w:rPr>
        <w:sz w:val="12"/>
        <w:szCs w:val="12"/>
      </w:rPr>
      <w:t xml:space="preserve">CRICOS 00103D  |  </w:t>
    </w:r>
    <w:r w:rsidRPr="00551F17">
      <w:rPr>
        <w:rFonts w:eastAsia="Calibri"/>
        <w:noProof/>
        <w:sz w:val="12"/>
        <w:szCs w:val="12"/>
      </w:rPr>
      <w:t>RTO 4909</w:t>
    </w:r>
    <w:r w:rsidRPr="00551F17">
      <w:rPr>
        <w:rFonts w:eastAsia="Calibri"/>
        <w:noProof/>
        <w:szCs w:val="12"/>
      </w:rPr>
      <w:tab/>
    </w:r>
    <w:r w:rsidRPr="00551F17">
      <w:t xml:space="preserve">Page </w:t>
    </w:r>
    <w:r w:rsidRPr="00551F17">
      <w:fldChar w:fldCharType="begin"/>
    </w:r>
    <w:r w:rsidRPr="00551F17">
      <w:instrText xml:space="preserve"> PAGE </w:instrText>
    </w:r>
    <w:r w:rsidRPr="00551F17">
      <w:fldChar w:fldCharType="separate"/>
    </w:r>
    <w:r>
      <w:rPr>
        <w:noProof/>
      </w:rPr>
      <w:t>1</w:t>
    </w:r>
    <w:r w:rsidRPr="00551F17">
      <w:fldChar w:fldCharType="end"/>
    </w:r>
    <w:r w:rsidRPr="00551F17">
      <w:t xml:space="preserve"> of </w:t>
    </w:r>
    <w:fldSimple w:instr=" NUMPAGES  ">
      <w:r>
        <w:rPr>
          <w:noProof/>
        </w:rPr>
        <w:t>1</w:t>
      </w:r>
    </w:fldSimple>
  </w:p>
  <w:p w14:paraId="08FAB3C2" w14:textId="77777777" w:rsidR="00126592" w:rsidRDefault="00126592" w:rsidP="00C55E01"/>
  <w:p w14:paraId="0AEE5DFC" w14:textId="77777777" w:rsidR="00126592" w:rsidRDefault="00126592" w:rsidP="00C55E01"/>
  <w:p w14:paraId="5F169B6D" w14:textId="77777777" w:rsidR="00126592" w:rsidRDefault="00126592"/>
  <w:p w14:paraId="725C4B3B" w14:textId="77777777" w:rsidR="00126592" w:rsidRDefault="00126592"/>
  <w:p w14:paraId="54D1BE69" w14:textId="77777777" w:rsidR="00126592" w:rsidRDefault="00126592"/>
  <w:p w14:paraId="587007B0" w14:textId="77777777" w:rsidR="00126592" w:rsidRDefault="00126592"/>
  <w:p w14:paraId="08FF7AB8" w14:textId="77777777" w:rsidR="00126592" w:rsidRDefault="001265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7350" w14:textId="3FC7BF42" w:rsidR="00126592" w:rsidRPr="006642F6" w:rsidRDefault="00126592" w:rsidP="005D4EDD">
    <w:pPr>
      <w:pStyle w:val="Caption"/>
      <w:tabs>
        <w:tab w:val="clear" w:pos="7401"/>
        <w:tab w:val="clear" w:pos="8640"/>
        <w:tab w:val="left" w:pos="2694"/>
        <w:tab w:val="right" w:pos="10206"/>
      </w:tabs>
      <w:spacing w:before="240"/>
      <w:ind w:left="0" w:right="0"/>
      <w:rPr>
        <w:b w:val="0"/>
        <w:color w:val="4D4D4F"/>
        <w:sz w:val="16"/>
        <w:szCs w:val="16"/>
      </w:rPr>
    </w:pPr>
    <w:r w:rsidRPr="006642F6">
      <w:rPr>
        <w:b w:val="0"/>
        <w:color w:val="4D4D4F"/>
        <w:sz w:val="12"/>
        <w:szCs w:val="12"/>
      </w:rPr>
      <w:t xml:space="preserve">CRICOS 00103D  |  </w:t>
    </w:r>
    <w:r w:rsidRPr="006642F6">
      <w:rPr>
        <w:rFonts w:eastAsia="Calibri"/>
        <w:b w:val="0"/>
        <w:noProof/>
        <w:color w:val="4D4D4F"/>
        <w:sz w:val="12"/>
        <w:szCs w:val="12"/>
        <w:lang w:eastAsia="en-AU"/>
      </w:rPr>
      <w:t>RTO 4909</w:t>
    </w:r>
    <w:r w:rsidRPr="006642F6">
      <w:rPr>
        <w:rFonts w:eastAsia="Calibri"/>
        <w:b w:val="0"/>
        <w:noProof/>
        <w:color w:val="4D4D4F"/>
        <w:sz w:val="12"/>
        <w:szCs w:val="12"/>
        <w:lang w:eastAsia="en-AU"/>
      </w:rPr>
      <w:tab/>
    </w:r>
    <w:r>
      <w:rPr>
        <w:b w:val="0"/>
        <w:color w:val="4D4D4F"/>
        <w:sz w:val="12"/>
        <w:szCs w:val="12"/>
      </w:rPr>
      <w:t>Workforce</w:t>
    </w:r>
    <w:r w:rsidRPr="007B522B">
      <w:rPr>
        <w:b w:val="0"/>
        <w:color w:val="4D4D4F"/>
        <w:sz w:val="12"/>
        <w:szCs w:val="12"/>
      </w:rPr>
      <w:t xml:space="preserve"> planning </w:t>
    </w:r>
    <w:r w:rsidRPr="006642F6">
      <w:rPr>
        <w:b w:val="0"/>
        <w:color w:val="4D4D4F"/>
        <w:sz w:val="12"/>
        <w:szCs w:val="12"/>
      </w:rPr>
      <w:t xml:space="preserve">guidelines  |  Blended workforce principles  |  </w:t>
    </w:r>
    <w:r>
      <w:rPr>
        <w:b w:val="0"/>
        <w:color w:val="4D4D4F"/>
        <w:sz w:val="12"/>
        <w:szCs w:val="12"/>
      </w:rPr>
      <w:t>February 2021</w:t>
    </w:r>
    <w:r w:rsidRPr="006642F6">
      <w:rPr>
        <w:rFonts w:eastAsia="Calibri"/>
        <w:b w:val="0"/>
        <w:noProof/>
        <w:color w:val="4D4D4F"/>
        <w:sz w:val="16"/>
        <w:szCs w:val="16"/>
        <w:lang w:eastAsia="en-AU"/>
      </w:rPr>
      <w:tab/>
    </w:r>
    <w:r w:rsidRPr="006642F6">
      <w:rPr>
        <w:b w:val="0"/>
        <w:color w:val="4D4D4F"/>
        <w:sz w:val="16"/>
        <w:szCs w:val="16"/>
      </w:rPr>
      <w:t xml:space="preserve">Page </w:t>
    </w:r>
    <w:r w:rsidRPr="006642F6">
      <w:rPr>
        <w:b w:val="0"/>
        <w:color w:val="4D4D4F"/>
        <w:sz w:val="16"/>
        <w:szCs w:val="16"/>
      </w:rPr>
      <w:fldChar w:fldCharType="begin"/>
    </w:r>
    <w:r w:rsidRPr="006642F6">
      <w:rPr>
        <w:b w:val="0"/>
        <w:color w:val="4D4D4F"/>
        <w:sz w:val="16"/>
        <w:szCs w:val="16"/>
      </w:rPr>
      <w:instrText xml:space="preserve"> PAGE </w:instrText>
    </w:r>
    <w:r w:rsidRPr="006642F6">
      <w:rPr>
        <w:b w:val="0"/>
        <w:color w:val="4D4D4F"/>
        <w:sz w:val="16"/>
        <w:szCs w:val="16"/>
      </w:rPr>
      <w:fldChar w:fldCharType="separate"/>
    </w:r>
    <w:r w:rsidRPr="006642F6">
      <w:rPr>
        <w:b w:val="0"/>
        <w:color w:val="4D4D4F"/>
        <w:sz w:val="16"/>
        <w:szCs w:val="16"/>
      </w:rPr>
      <w:t>1</w:t>
    </w:r>
    <w:r w:rsidRPr="006642F6">
      <w:rPr>
        <w:b w:val="0"/>
        <w:color w:val="4D4D4F"/>
        <w:sz w:val="16"/>
        <w:szCs w:val="16"/>
      </w:rPr>
      <w:fldChar w:fldCharType="end"/>
    </w:r>
    <w:r w:rsidRPr="006642F6">
      <w:rPr>
        <w:b w:val="0"/>
        <w:color w:val="4D4D4F"/>
        <w:sz w:val="16"/>
        <w:szCs w:val="16"/>
      </w:rPr>
      <w:t xml:space="preserve"> of </w:t>
    </w:r>
    <w:r w:rsidRPr="006642F6">
      <w:rPr>
        <w:b w:val="0"/>
        <w:color w:val="4D4D4F"/>
        <w:sz w:val="16"/>
        <w:szCs w:val="16"/>
      </w:rPr>
      <w:fldChar w:fldCharType="begin"/>
    </w:r>
    <w:r w:rsidRPr="006642F6">
      <w:rPr>
        <w:b w:val="0"/>
        <w:color w:val="4D4D4F"/>
        <w:sz w:val="16"/>
        <w:szCs w:val="16"/>
      </w:rPr>
      <w:instrText xml:space="preserve"> NUMPAGES  </w:instrText>
    </w:r>
    <w:r w:rsidRPr="006642F6">
      <w:rPr>
        <w:b w:val="0"/>
        <w:color w:val="4D4D4F"/>
        <w:sz w:val="16"/>
        <w:szCs w:val="16"/>
      </w:rPr>
      <w:fldChar w:fldCharType="separate"/>
    </w:r>
    <w:r w:rsidRPr="006642F6">
      <w:rPr>
        <w:b w:val="0"/>
        <w:color w:val="4D4D4F"/>
        <w:sz w:val="16"/>
        <w:szCs w:val="16"/>
      </w:rPr>
      <w:t>8</w:t>
    </w:r>
    <w:r w:rsidRPr="006642F6">
      <w:rPr>
        <w:b w:val="0"/>
        <w:color w:val="4D4D4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6C04E" w14:textId="77777777" w:rsidR="00F11469" w:rsidRDefault="00F11469" w:rsidP="00C55E01">
      <w:r>
        <w:separator/>
      </w:r>
    </w:p>
    <w:p w14:paraId="55FC321F" w14:textId="77777777" w:rsidR="00F11469" w:rsidRDefault="00F11469" w:rsidP="00C55E01"/>
    <w:p w14:paraId="471BBB88" w14:textId="77777777" w:rsidR="00F11469" w:rsidRDefault="00F11469" w:rsidP="00C55E01"/>
    <w:p w14:paraId="0DF63C4E" w14:textId="77777777" w:rsidR="00F11469" w:rsidRDefault="00F11469"/>
  </w:footnote>
  <w:footnote w:type="continuationSeparator" w:id="0">
    <w:p w14:paraId="1996EAFE" w14:textId="77777777" w:rsidR="00F11469" w:rsidRDefault="00F11469" w:rsidP="00C55E01">
      <w:r>
        <w:continuationSeparator/>
      </w:r>
    </w:p>
    <w:p w14:paraId="4DC1C7B2" w14:textId="77777777" w:rsidR="00F11469" w:rsidRDefault="00F11469" w:rsidP="00C55E01"/>
    <w:p w14:paraId="1E16E510" w14:textId="77777777" w:rsidR="00F11469" w:rsidRDefault="00F11469" w:rsidP="00C55E01"/>
    <w:p w14:paraId="6F5E51C7" w14:textId="77777777" w:rsidR="00F11469" w:rsidRDefault="00F11469"/>
  </w:footnote>
  <w:footnote w:type="continuationNotice" w:id="1">
    <w:p w14:paraId="566CE031" w14:textId="77777777" w:rsidR="00F11469" w:rsidRDefault="00F11469">
      <w:pPr>
        <w:spacing w:after="0" w:line="240" w:lineRule="auto"/>
      </w:pPr>
    </w:p>
    <w:p w14:paraId="29E19311" w14:textId="77777777" w:rsidR="00F11469" w:rsidRDefault="00F11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1"/>
      <w:tblW w:w="10408" w:type="dxa"/>
      <w:tblInd w:w="-485" w:type="dxa"/>
      <w:tblLook w:val="04A0" w:firstRow="1" w:lastRow="0" w:firstColumn="1" w:lastColumn="0" w:noHBand="0" w:noVBand="1"/>
    </w:tblPr>
    <w:tblGrid>
      <w:gridCol w:w="2753"/>
      <w:gridCol w:w="7655"/>
    </w:tblGrid>
    <w:tr w:rsidR="00126592" w:rsidRPr="007B522B" w14:paraId="2C21FD00" w14:textId="77777777" w:rsidTr="0035401B">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753" w:type="dxa"/>
          <w:tcBorders>
            <w:right w:val="single" w:sz="4" w:space="0" w:color="FFFFFF"/>
          </w:tcBorders>
          <w:vAlign w:val="center"/>
        </w:tcPr>
        <w:p w14:paraId="34D59A4F" w14:textId="525FDB09" w:rsidR="00126592" w:rsidRPr="007B522B" w:rsidRDefault="00126592" w:rsidP="007B522B">
          <w:pPr>
            <w:keepNext/>
            <w:keepLines/>
            <w:shd w:val="clear" w:color="auto" w:fill="auto"/>
            <w:spacing w:after="0" w:line="240" w:lineRule="auto"/>
            <w:ind w:left="-246"/>
            <w:rPr>
              <w:rFonts w:cs="Times New Roman"/>
              <w:sz w:val="48"/>
              <w:szCs w:val="32"/>
              <w:lang w:val="en-US"/>
            </w:rPr>
          </w:pPr>
        </w:p>
      </w:tc>
      <w:tc>
        <w:tcPr>
          <w:tcW w:w="7655" w:type="dxa"/>
          <w:tcBorders>
            <w:left w:val="single" w:sz="4" w:space="0" w:color="D9D9D9" w:themeColor="background1" w:themeShade="D9"/>
          </w:tcBorders>
        </w:tcPr>
        <w:p w14:paraId="2296688A" w14:textId="77777777" w:rsidR="00126592" w:rsidRPr="00761B1E" w:rsidRDefault="00126592" w:rsidP="00F50DE4">
          <w:pPr>
            <w:pStyle w:val="Caption"/>
            <w:spacing w:before="60" w:after="60"/>
            <w:ind w:left="313" w:right="-252"/>
            <w:cnfStyle w:val="100000000000" w:firstRow="1" w:lastRow="0" w:firstColumn="0" w:lastColumn="0" w:oddVBand="0" w:evenVBand="0" w:oddHBand="0" w:evenHBand="0" w:firstRowFirstColumn="0" w:firstRowLastColumn="0" w:lastRowFirstColumn="0" w:lastRowLastColumn="0"/>
            <w:rPr>
              <w:b/>
              <w:bCs/>
              <w:color w:val="4D4D4F"/>
              <w:sz w:val="44"/>
              <w:szCs w:val="96"/>
            </w:rPr>
          </w:pPr>
          <w:r w:rsidRPr="00761B1E">
            <w:rPr>
              <w:color w:val="4D4D4F"/>
              <w:sz w:val="44"/>
              <w:szCs w:val="96"/>
            </w:rPr>
            <w:t>Workforce planning guidelines</w:t>
          </w:r>
        </w:p>
        <w:p w14:paraId="2EC73AA8" w14:textId="7F353A04" w:rsidR="00126592" w:rsidRPr="007B522B" w:rsidRDefault="00126592" w:rsidP="00F50DE4">
          <w:pPr>
            <w:pStyle w:val="Caption"/>
            <w:spacing w:before="60" w:after="60"/>
            <w:ind w:left="313" w:right="-252"/>
            <w:cnfStyle w:val="100000000000" w:firstRow="1" w:lastRow="0" w:firstColumn="0" w:lastColumn="0" w:oddVBand="0" w:evenVBand="0" w:oddHBand="0" w:evenHBand="0" w:firstRowFirstColumn="0" w:firstRowLastColumn="0" w:lastRowFirstColumn="0" w:lastRowLastColumn="0"/>
            <w:rPr>
              <w:color w:val="4D4D4F"/>
              <w:sz w:val="24"/>
              <w:szCs w:val="24"/>
            </w:rPr>
          </w:pPr>
          <w:r w:rsidRPr="00761B1E">
            <w:rPr>
              <w:color w:val="4D4D4F"/>
              <w:sz w:val="28"/>
              <w:szCs w:val="48"/>
            </w:rPr>
            <w:t>Blended workforce principles</w:t>
          </w:r>
        </w:p>
      </w:tc>
    </w:tr>
  </w:tbl>
  <w:p w14:paraId="55E6F092" w14:textId="4262D73D" w:rsidR="00126592" w:rsidRDefault="00126592" w:rsidP="00761B1E">
    <w:pPr>
      <w:spacing w:after="120" w:line="240" w:lineRule="auto"/>
    </w:pPr>
    <w:r w:rsidRPr="007B522B">
      <w:rPr>
        <w:noProof/>
        <w:sz w:val="14"/>
      </w:rPr>
      <w:drawing>
        <wp:anchor distT="0" distB="0" distL="114300" distR="114300" simplePos="0" relativeHeight="251676160" behindDoc="1" locked="0" layoutInCell="1" allowOverlap="1" wp14:anchorId="2EF3B04C" wp14:editId="72B2BDB8">
          <wp:simplePos x="0" y="0"/>
          <wp:positionH relativeFrom="margin">
            <wp:posOffset>-582930</wp:posOffset>
          </wp:positionH>
          <wp:positionV relativeFrom="paragraph">
            <wp:posOffset>-560607</wp:posOffset>
          </wp:positionV>
          <wp:extent cx="1774375" cy="468000"/>
          <wp:effectExtent l="0" t="0" r="0" b="8255"/>
          <wp:wrapNone/>
          <wp:docPr id="10" name="Graphic 7">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4375"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0916" w:type="dxa"/>
      <w:tblInd w:w="-993" w:type="dxa"/>
      <w:tblBorders>
        <w:insideH w:val="single" w:sz="4" w:space="0" w:color="595959" w:themeColor="text1" w:themeTint="A6"/>
        <w:insideV w:val="single" w:sz="4" w:space="0" w:color="808080" w:themeColor="background1" w:themeShade="80"/>
      </w:tblBorders>
      <w:tblLook w:val="04A0" w:firstRow="1" w:lastRow="0" w:firstColumn="1" w:lastColumn="0" w:noHBand="0" w:noVBand="1"/>
    </w:tblPr>
    <w:tblGrid>
      <w:gridCol w:w="9644"/>
      <w:gridCol w:w="1273"/>
    </w:tblGrid>
    <w:tr w:rsidR="00126592" w14:paraId="55D9CC5C" w14:textId="77777777" w:rsidTr="00CD4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078A1E91" w14:textId="77777777" w:rsidR="00126592" w:rsidRPr="00AE66B0" w:rsidRDefault="00126592" w:rsidP="001F0E63">
          <w:pPr>
            <w:pStyle w:val="Heading2"/>
            <w:outlineLvl w:val="1"/>
            <w:rPr>
              <w:sz w:val="48"/>
            </w:rPr>
          </w:pPr>
          <w:r>
            <w:rPr>
              <w:noProof/>
            </w:rPr>
            <w:drawing>
              <wp:inline distT="0" distB="0" distL="0" distR="0" wp14:anchorId="0B15D564" wp14:editId="5FA8063D">
                <wp:extent cx="1885549" cy="497434"/>
                <wp:effectExtent l="0" t="0" r="63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_Uni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6290" cy="542478"/>
                        </a:xfrm>
                        <a:prstGeom prst="rect">
                          <a:avLst/>
                        </a:prstGeom>
                      </pic:spPr>
                    </pic:pic>
                  </a:graphicData>
                </a:graphic>
              </wp:inline>
            </w:drawing>
          </w:r>
        </w:p>
      </w:tc>
      <w:tc>
        <w:tcPr>
          <w:tcW w:w="7513" w:type="dxa"/>
          <w:vAlign w:val="center"/>
        </w:tcPr>
        <w:p w14:paraId="58C34278" w14:textId="77777777" w:rsidR="00126592" w:rsidRPr="00E72C26" w:rsidRDefault="00126592" w:rsidP="00C55E01">
          <w:pPr>
            <w:pStyle w:val="Header"/>
            <w:cnfStyle w:val="100000000000" w:firstRow="1" w:lastRow="0" w:firstColumn="0" w:lastColumn="0" w:oddVBand="0" w:evenVBand="0" w:oddHBand="0" w:evenHBand="0" w:firstRowFirstColumn="0" w:firstRowLastColumn="0" w:lastRowFirstColumn="0" w:lastRowLastColumn="0"/>
          </w:pPr>
          <w:r>
            <w:t>Application for Accelerated</w:t>
          </w:r>
          <w:r>
            <w:br/>
            <w:t>Incremental Advancement</w:t>
          </w:r>
        </w:p>
      </w:tc>
    </w:tr>
  </w:tbl>
  <w:p w14:paraId="1F81CC4D" w14:textId="77777777" w:rsidR="00126592" w:rsidRPr="00551F17" w:rsidRDefault="00126592" w:rsidP="00C55E01"/>
  <w:p w14:paraId="51876882" w14:textId="77777777" w:rsidR="00126592" w:rsidRDefault="00126592" w:rsidP="00C55E01">
    <w:pPr>
      <w:pStyle w:val="Header"/>
      <w:rPr>
        <w:sz w:val="2"/>
      </w:rPr>
    </w:pPr>
    <w:r>
      <w:t xml:space="preserve">  </w:t>
    </w:r>
  </w:p>
  <w:p w14:paraId="52C12874" w14:textId="77777777" w:rsidR="00126592" w:rsidRDefault="00126592" w:rsidP="00C55E01"/>
  <w:p w14:paraId="09474681" w14:textId="77777777" w:rsidR="00126592" w:rsidRDefault="00126592" w:rsidP="00C55E01"/>
  <w:p w14:paraId="0B922F02" w14:textId="77777777" w:rsidR="00126592" w:rsidRDefault="00126592"/>
  <w:p w14:paraId="2AE52466" w14:textId="77777777" w:rsidR="00126592" w:rsidRDefault="00126592"/>
  <w:p w14:paraId="1E0D713D" w14:textId="77777777" w:rsidR="00126592" w:rsidRDefault="00126592"/>
  <w:p w14:paraId="1AF4E303" w14:textId="77777777" w:rsidR="00126592" w:rsidRDefault="00126592"/>
  <w:p w14:paraId="51CBEA70" w14:textId="77777777" w:rsidR="00126592" w:rsidRDefault="001265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513B" w14:textId="42858493" w:rsidR="00126592" w:rsidRPr="006642F6" w:rsidRDefault="00126592" w:rsidP="0030246A">
    <w:pPr>
      <w:shd w:val="clear" w:color="auto" w:fill="auto"/>
      <w:spacing w:after="0"/>
      <w:rPr>
        <w:sz w:val="2"/>
        <w:szCs w:val="2"/>
      </w:rPr>
    </w:pPr>
    <w:r w:rsidRPr="007B522B">
      <w:rPr>
        <w:noProof/>
        <w:sz w:val="14"/>
      </w:rPr>
      <w:drawing>
        <wp:anchor distT="0" distB="0" distL="114300" distR="114300" simplePos="0" relativeHeight="251680256" behindDoc="1" locked="0" layoutInCell="1" allowOverlap="1" wp14:anchorId="3D41C7E3" wp14:editId="3D875A1C">
          <wp:simplePos x="0" y="0"/>
          <wp:positionH relativeFrom="margin">
            <wp:posOffset>-598170</wp:posOffset>
          </wp:positionH>
          <wp:positionV relativeFrom="paragraph">
            <wp:posOffset>251197</wp:posOffset>
          </wp:positionV>
          <wp:extent cx="1774190" cy="467995"/>
          <wp:effectExtent l="0" t="0" r="0" b="8255"/>
          <wp:wrapNone/>
          <wp:docPr id="8" name="Graphic 7">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4190" cy="467995"/>
                  </a:xfrm>
                  <a:prstGeom prst="rect">
                    <a:avLst/>
                  </a:prstGeom>
                </pic:spPr>
              </pic:pic>
            </a:graphicData>
          </a:graphic>
          <wp14:sizeRelH relativeFrom="margin">
            <wp14:pctWidth>0</wp14:pctWidth>
          </wp14:sizeRelH>
          <wp14:sizeRelV relativeFrom="margin">
            <wp14:pctHeight>0</wp14:pctHeight>
          </wp14:sizeRelV>
        </wp:anchor>
      </w:drawing>
    </w:r>
  </w:p>
  <w:tbl>
    <w:tblPr>
      <w:tblStyle w:val="PlainTable41"/>
      <w:tblW w:w="10550" w:type="dxa"/>
      <w:tblInd w:w="-485" w:type="dxa"/>
      <w:tblLook w:val="04A0" w:firstRow="1" w:lastRow="0" w:firstColumn="1" w:lastColumn="0" w:noHBand="0" w:noVBand="1"/>
    </w:tblPr>
    <w:tblGrid>
      <w:gridCol w:w="2753"/>
      <w:gridCol w:w="5895"/>
      <w:gridCol w:w="1902"/>
    </w:tblGrid>
    <w:tr w:rsidR="00126592" w:rsidRPr="00CF3DF6" w14:paraId="225C5E8B" w14:textId="77777777" w:rsidTr="0035401B">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753" w:type="dxa"/>
          <w:tcBorders>
            <w:right w:val="single" w:sz="4" w:space="0" w:color="FFFFFF"/>
          </w:tcBorders>
          <w:vAlign w:val="center"/>
        </w:tcPr>
        <w:p w14:paraId="0AAD2AFC" w14:textId="08E7DFE8" w:rsidR="00126592" w:rsidRPr="00CF3DF6" w:rsidRDefault="00126592" w:rsidP="0035401B">
          <w:pPr>
            <w:keepNext/>
            <w:keepLines/>
            <w:shd w:val="clear" w:color="auto" w:fill="auto"/>
            <w:spacing w:after="0" w:line="240" w:lineRule="auto"/>
            <w:ind w:left="-246"/>
            <w:rPr>
              <w:rFonts w:cs="Times New Roman"/>
              <w:color w:val="041243"/>
              <w:sz w:val="48"/>
              <w:szCs w:val="32"/>
              <w:lang w:val="en-US"/>
            </w:rPr>
          </w:pPr>
        </w:p>
      </w:tc>
      <w:tc>
        <w:tcPr>
          <w:tcW w:w="5895" w:type="dxa"/>
          <w:tcBorders>
            <w:left w:val="single" w:sz="4" w:space="0" w:color="D9D9D9" w:themeColor="background1" w:themeShade="D9"/>
          </w:tcBorders>
          <w:vAlign w:val="center"/>
        </w:tcPr>
        <w:p w14:paraId="7A3C0930" w14:textId="0A1B2BE2" w:rsidR="00126592" w:rsidRPr="00A65D6C" w:rsidRDefault="00126592" w:rsidP="0035401B">
          <w:pPr>
            <w:pStyle w:val="Caption"/>
            <w:spacing w:after="60"/>
            <w:ind w:left="313" w:right="-252"/>
            <w:cnfStyle w:val="100000000000" w:firstRow="1" w:lastRow="0" w:firstColumn="0" w:lastColumn="0" w:oddVBand="0" w:evenVBand="0" w:oddHBand="0" w:evenHBand="0" w:firstRowFirstColumn="0" w:firstRowLastColumn="0" w:lastRowFirstColumn="0" w:lastRowLastColumn="0"/>
            <w:rPr>
              <w:b/>
              <w:bCs/>
              <w:color w:val="4D4D4F"/>
              <w:sz w:val="36"/>
              <w:szCs w:val="68"/>
            </w:rPr>
          </w:pPr>
          <w:r w:rsidRPr="00A65D6C">
            <w:rPr>
              <w:color w:val="4D4D4F"/>
              <w:sz w:val="36"/>
              <w:szCs w:val="44"/>
            </w:rPr>
            <w:t>Staff and manager/supervisor expectations</w:t>
          </w:r>
          <w:r w:rsidRPr="00A65D6C">
            <w:rPr>
              <w:color w:val="4D4D4F"/>
              <w:sz w:val="36"/>
              <w:szCs w:val="68"/>
            </w:rPr>
            <w:t xml:space="preserve"> </w:t>
          </w:r>
        </w:p>
        <w:p w14:paraId="07AF07C1" w14:textId="6C3963AE" w:rsidR="00126592" w:rsidRPr="007F45C8" w:rsidRDefault="00126592" w:rsidP="0035401B">
          <w:pPr>
            <w:pStyle w:val="Caption"/>
            <w:ind w:left="313" w:right="-252"/>
            <w:cnfStyle w:val="100000000000" w:firstRow="1" w:lastRow="0" w:firstColumn="0" w:lastColumn="0" w:oddVBand="0" w:evenVBand="0" w:oddHBand="0" w:evenHBand="0" w:firstRowFirstColumn="0" w:firstRowLastColumn="0" w:lastRowFirstColumn="0" w:lastRowLastColumn="0"/>
            <w:rPr>
              <w:b/>
              <w:bCs/>
              <w:color w:val="041243"/>
              <w:sz w:val="24"/>
              <w:szCs w:val="24"/>
            </w:rPr>
          </w:pPr>
          <w:r w:rsidRPr="00A65D6C">
            <w:rPr>
              <w:color w:val="4D4D4F"/>
              <w:sz w:val="28"/>
              <w:szCs w:val="48"/>
            </w:rPr>
            <w:t>Blended workforce principles</w:t>
          </w:r>
        </w:p>
      </w:tc>
      <w:tc>
        <w:tcPr>
          <w:tcW w:w="1902" w:type="dxa"/>
        </w:tcPr>
        <w:p w14:paraId="60C93753" w14:textId="69787797" w:rsidR="00126592" w:rsidRPr="007F45C8" w:rsidRDefault="00126592" w:rsidP="0035401B">
          <w:pPr>
            <w:pStyle w:val="Caption"/>
            <w:ind w:left="-53" w:right="-77"/>
            <w:jc w:val="right"/>
            <w:cnfStyle w:val="100000000000" w:firstRow="1" w:lastRow="0" w:firstColumn="0" w:lastColumn="0" w:oddVBand="0" w:evenVBand="0" w:oddHBand="0" w:evenHBand="0" w:firstRowFirstColumn="0" w:firstRowLastColumn="0" w:lastRowFirstColumn="0" w:lastRowLastColumn="0"/>
            <w:rPr>
              <w:color w:val="4D4D4F"/>
              <w:sz w:val="36"/>
            </w:rPr>
          </w:pPr>
          <w:r>
            <w:rPr>
              <w:color w:val="4D4D4F"/>
              <w:sz w:val="36"/>
            </w:rPr>
            <w:t>Appendix 1</w:t>
          </w:r>
        </w:p>
      </w:tc>
    </w:tr>
  </w:tbl>
  <w:p w14:paraId="63B5CD84" w14:textId="509A359E" w:rsidR="00126592" w:rsidRPr="00C217D6" w:rsidRDefault="00126592" w:rsidP="00A65D6C">
    <w:pPr>
      <w:spacing w:after="0" w:line="240" w:lineRule="auto"/>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1"/>
      <w:tblW w:w="10550" w:type="dxa"/>
      <w:tblInd w:w="-485" w:type="dxa"/>
      <w:tblLook w:val="04A0" w:firstRow="1" w:lastRow="0" w:firstColumn="1" w:lastColumn="0" w:noHBand="0" w:noVBand="1"/>
    </w:tblPr>
    <w:tblGrid>
      <w:gridCol w:w="2753"/>
      <w:gridCol w:w="5895"/>
      <w:gridCol w:w="1902"/>
    </w:tblGrid>
    <w:tr w:rsidR="00126592" w:rsidRPr="00CF3DF6" w14:paraId="7B70CA65" w14:textId="77777777" w:rsidTr="009815FB">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753" w:type="dxa"/>
          <w:tcBorders>
            <w:right w:val="single" w:sz="4" w:space="0" w:color="FFFFFF"/>
          </w:tcBorders>
          <w:vAlign w:val="center"/>
        </w:tcPr>
        <w:p w14:paraId="62A11E80" w14:textId="7DFDC365" w:rsidR="00126592" w:rsidRPr="00CF3DF6" w:rsidRDefault="00126592" w:rsidP="0035401B">
          <w:pPr>
            <w:keepNext/>
            <w:keepLines/>
            <w:shd w:val="clear" w:color="auto" w:fill="auto"/>
            <w:spacing w:after="0" w:line="240" w:lineRule="auto"/>
            <w:ind w:left="-246"/>
            <w:rPr>
              <w:rFonts w:cs="Times New Roman"/>
              <w:color w:val="041243"/>
              <w:sz w:val="48"/>
              <w:szCs w:val="32"/>
              <w:lang w:val="en-US"/>
            </w:rPr>
          </w:pPr>
        </w:p>
      </w:tc>
      <w:tc>
        <w:tcPr>
          <w:tcW w:w="5895" w:type="dxa"/>
          <w:tcBorders>
            <w:left w:val="single" w:sz="4" w:space="0" w:color="D9D9D9" w:themeColor="background1" w:themeShade="D9"/>
          </w:tcBorders>
          <w:vAlign w:val="center"/>
        </w:tcPr>
        <w:p w14:paraId="5A1C117B" w14:textId="0C030623" w:rsidR="00126592" w:rsidRPr="0035401B" w:rsidRDefault="00126592" w:rsidP="0035401B">
          <w:pPr>
            <w:pStyle w:val="Caption"/>
            <w:spacing w:after="60"/>
            <w:ind w:left="313" w:right="-252"/>
            <w:cnfStyle w:val="100000000000" w:firstRow="1" w:lastRow="0" w:firstColumn="0" w:lastColumn="0" w:oddVBand="0" w:evenVBand="0" w:oddHBand="0" w:evenHBand="0" w:firstRowFirstColumn="0" w:firstRowLastColumn="0" w:lastRowFirstColumn="0" w:lastRowLastColumn="0"/>
            <w:rPr>
              <w:b/>
              <w:bCs/>
              <w:color w:val="4D4D4F"/>
              <w:sz w:val="40"/>
              <w:szCs w:val="72"/>
            </w:rPr>
          </w:pPr>
          <w:r>
            <w:rPr>
              <w:color w:val="4D4D4F"/>
              <w:sz w:val="40"/>
              <w:szCs w:val="48"/>
            </w:rPr>
            <w:t>Flexible ways of working</w:t>
          </w:r>
          <w:r w:rsidRPr="0035401B">
            <w:rPr>
              <w:color w:val="4D4D4F"/>
              <w:sz w:val="40"/>
              <w:szCs w:val="72"/>
            </w:rPr>
            <w:t xml:space="preserve"> </w:t>
          </w:r>
        </w:p>
        <w:p w14:paraId="01D774A1" w14:textId="6E0C7E0B" w:rsidR="00126592" w:rsidRPr="007F45C8" w:rsidRDefault="00126592" w:rsidP="0035401B">
          <w:pPr>
            <w:pStyle w:val="Caption"/>
            <w:ind w:left="313" w:right="-252"/>
            <w:cnfStyle w:val="100000000000" w:firstRow="1" w:lastRow="0" w:firstColumn="0" w:lastColumn="0" w:oddVBand="0" w:evenVBand="0" w:oddHBand="0" w:evenHBand="0" w:firstRowFirstColumn="0" w:firstRowLastColumn="0" w:lastRowFirstColumn="0" w:lastRowLastColumn="0"/>
            <w:rPr>
              <w:b/>
              <w:bCs/>
              <w:color w:val="041243"/>
              <w:sz w:val="24"/>
              <w:szCs w:val="24"/>
            </w:rPr>
          </w:pPr>
          <w:r w:rsidRPr="000079E4">
            <w:rPr>
              <w:color w:val="4D4D4F"/>
              <w:sz w:val="28"/>
              <w:szCs w:val="28"/>
            </w:rPr>
            <w:t>Suitability assess</w:t>
          </w:r>
          <w:r w:rsidRPr="000079E4">
            <w:rPr>
              <w:color w:val="4D4D4F"/>
              <w:sz w:val="28"/>
              <w:szCs w:val="36"/>
            </w:rPr>
            <w:t>ment, checklist and plan</w:t>
          </w:r>
          <w:r w:rsidRPr="00761B1E">
            <w:rPr>
              <w:color w:val="4D4D4F"/>
              <w:sz w:val="28"/>
              <w:szCs w:val="48"/>
            </w:rPr>
            <w:t xml:space="preserve"> </w:t>
          </w:r>
        </w:p>
      </w:tc>
      <w:tc>
        <w:tcPr>
          <w:tcW w:w="1902" w:type="dxa"/>
        </w:tcPr>
        <w:p w14:paraId="41A1E8E7" w14:textId="3D55D4DB" w:rsidR="00126592" w:rsidRPr="007F45C8" w:rsidRDefault="00126592" w:rsidP="0035401B">
          <w:pPr>
            <w:pStyle w:val="Caption"/>
            <w:ind w:left="-53" w:right="-77"/>
            <w:jc w:val="right"/>
            <w:cnfStyle w:val="100000000000" w:firstRow="1" w:lastRow="0" w:firstColumn="0" w:lastColumn="0" w:oddVBand="0" w:evenVBand="0" w:oddHBand="0" w:evenHBand="0" w:firstRowFirstColumn="0" w:firstRowLastColumn="0" w:lastRowFirstColumn="0" w:lastRowLastColumn="0"/>
            <w:rPr>
              <w:color w:val="4D4D4F"/>
              <w:sz w:val="36"/>
            </w:rPr>
          </w:pPr>
          <w:r>
            <w:rPr>
              <w:color w:val="4D4D4F"/>
              <w:sz w:val="36"/>
            </w:rPr>
            <w:t>Appendix 2</w:t>
          </w:r>
        </w:p>
      </w:tc>
    </w:tr>
  </w:tbl>
  <w:p w14:paraId="08669650" w14:textId="0B3E04C1" w:rsidR="00126592" w:rsidRPr="0035401B" w:rsidRDefault="00126592" w:rsidP="0035401B">
    <w:pPr>
      <w:spacing w:after="0"/>
    </w:pPr>
    <w:r w:rsidRPr="007B522B">
      <w:rPr>
        <w:noProof/>
        <w:sz w:val="14"/>
      </w:rPr>
      <w:drawing>
        <wp:anchor distT="0" distB="0" distL="114300" distR="114300" simplePos="0" relativeHeight="251682304" behindDoc="1" locked="0" layoutInCell="1" allowOverlap="1" wp14:anchorId="298A246D" wp14:editId="409FCAE3">
          <wp:simplePos x="0" y="0"/>
          <wp:positionH relativeFrom="margin">
            <wp:posOffset>-548005</wp:posOffset>
          </wp:positionH>
          <wp:positionV relativeFrom="paragraph">
            <wp:posOffset>-514613</wp:posOffset>
          </wp:positionV>
          <wp:extent cx="1774190" cy="467995"/>
          <wp:effectExtent l="0" t="0" r="0" b="8255"/>
          <wp:wrapNone/>
          <wp:docPr id="11" name="Graphic 7">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4190" cy="467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1"/>
      <w:tblW w:w="10550" w:type="dxa"/>
      <w:tblInd w:w="-485" w:type="dxa"/>
      <w:tblLook w:val="04A0" w:firstRow="1" w:lastRow="0" w:firstColumn="1" w:lastColumn="0" w:noHBand="0" w:noVBand="1"/>
    </w:tblPr>
    <w:tblGrid>
      <w:gridCol w:w="2753"/>
      <w:gridCol w:w="5895"/>
      <w:gridCol w:w="1902"/>
    </w:tblGrid>
    <w:tr w:rsidR="00126592" w:rsidRPr="00CF3DF6" w14:paraId="057BFE1A" w14:textId="77777777" w:rsidTr="009815FB">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753" w:type="dxa"/>
          <w:tcBorders>
            <w:right w:val="single" w:sz="4" w:space="0" w:color="FFFFFF"/>
          </w:tcBorders>
          <w:vAlign w:val="center"/>
        </w:tcPr>
        <w:p w14:paraId="4A7A9B5E" w14:textId="50F8B47E" w:rsidR="00126592" w:rsidRPr="00CF3DF6" w:rsidRDefault="00126592" w:rsidP="0035401B">
          <w:pPr>
            <w:keepNext/>
            <w:keepLines/>
            <w:shd w:val="clear" w:color="auto" w:fill="auto"/>
            <w:spacing w:after="0" w:line="240" w:lineRule="auto"/>
            <w:ind w:left="-246"/>
            <w:rPr>
              <w:rFonts w:cs="Times New Roman"/>
              <w:color w:val="041243"/>
              <w:sz w:val="48"/>
              <w:szCs w:val="32"/>
              <w:lang w:val="en-US"/>
            </w:rPr>
          </w:pPr>
        </w:p>
      </w:tc>
      <w:tc>
        <w:tcPr>
          <w:tcW w:w="5895" w:type="dxa"/>
          <w:tcBorders>
            <w:left w:val="single" w:sz="4" w:space="0" w:color="D9D9D9" w:themeColor="background1" w:themeShade="D9"/>
          </w:tcBorders>
          <w:vAlign w:val="center"/>
        </w:tcPr>
        <w:p w14:paraId="155C5647" w14:textId="42306A1A" w:rsidR="00126592" w:rsidRPr="0035401B" w:rsidRDefault="00126592" w:rsidP="0035401B">
          <w:pPr>
            <w:pStyle w:val="Caption"/>
            <w:spacing w:after="60"/>
            <w:ind w:left="313" w:right="-252"/>
            <w:cnfStyle w:val="100000000000" w:firstRow="1" w:lastRow="0" w:firstColumn="0" w:lastColumn="0" w:oddVBand="0" w:evenVBand="0" w:oddHBand="0" w:evenHBand="0" w:firstRowFirstColumn="0" w:firstRowLastColumn="0" w:lastRowFirstColumn="0" w:lastRowLastColumn="0"/>
            <w:rPr>
              <w:b/>
              <w:bCs/>
              <w:color w:val="4D4D4F"/>
              <w:sz w:val="40"/>
              <w:szCs w:val="72"/>
            </w:rPr>
          </w:pPr>
          <w:r>
            <w:rPr>
              <w:color w:val="4D4D4F"/>
              <w:sz w:val="40"/>
              <w:szCs w:val="48"/>
            </w:rPr>
            <w:t>Flexible ways of working</w:t>
          </w:r>
          <w:r w:rsidRPr="0035401B">
            <w:rPr>
              <w:color w:val="4D4D4F"/>
              <w:sz w:val="40"/>
              <w:szCs w:val="72"/>
            </w:rPr>
            <w:t xml:space="preserve"> </w:t>
          </w:r>
          <w:r>
            <w:rPr>
              <w:color w:val="4D4D4F"/>
              <w:sz w:val="40"/>
              <w:szCs w:val="72"/>
            </w:rPr>
            <w:t>agreement</w:t>
          </w:r>
        </w:p>
      </w:tc>
      <w:tc>
        <w:tcPr>
          <w:tcW w:w="1902" w:type="dxa"/>
        </w:tcPr>
        <w:p w14:paraId="12669C04" w14:textId="6927CC9A" w:rsidR="00126592" w:rsidRPr="007F45C8" w:rsidRDefault="00126592" w:rsidP="0035401B">
          <w:pPr>
            <w:pStyle w:val="Caption"/>
            <w:ind w:left="-53" w:right="-77"/>
            <w:jc w:val="right"/>
            <w:cnfStyle w:val="100000000000" w:firstRow="1" w:lastRow="0" w:firstColumn="0" w:lastColumn="0" w:oddVBand="0" w:evenVBand="0" w:oddHBand="0" w:evenHBand="0" w:firstRowFirstColumn="0" w:firstRowLastColumn="0" w:lastRowFirstColumn="0" w:lastRowLastColumn="0"/>
            <w:rPr>
              <w:color w:val="4D4D4F"/>
              <w:sz w:val="36"/>
            </w:rPr>
          </w:pPr>
          <w:r>
            <w:rPr>
              <w:color w:val="4D4D4F"/>
              <w:sz w:val="36"/>
            </w:rPr>
            <w:t>Appendix 4</w:t>
          </w:r>
        </w:p>
      </w:tc>
    </w:tr>
  </w:tbl>
  <w:p w14:paraId="7F67C196" w14:textId="666A031D" w:rsidR="00126592" w:rsidRPr="0035401B" w:rsidRDefault="00126592" w:rsidP="0035401B">
    <w:pPr>
      <w:spacing w:after="0"/>
    </w:pPr>
    <w:r w:rsidRPr="007B522B">
      <w:rPr>
        <w:noProof/>
        <w:sz w:val="14"/>
      </w:rPr>
      <w:drawing>
        <wp:anchor distT="0" distB="0" distL="114300" distR="114300" simplePos="0" relativeHeight="251684352" behindDoc="1" locked="0" layoutInCell="1" allowOverlap="1" wp14:anchorId="437F4032" wp14:editId="0872ED23">
          <wp:simplePos x="0" y="0"/>
          <wp:positionH relativeFrom="margin">
            <wp:posOffset>-566420</wp:posOffset>
          </wp:positionH>
          <wp:positionV relativeFrom="paragraph">
            <wp:posOffset>-550808</wp:posOffset>
          </wp:positionV>
          <wp:extent cx="1774190" cy="467995"/>
          <wp:effectExtent l="0" t="0" r="0" b="8255"/>
          <wp:wrapNone/>
          <wp:docPr id="1" name="Graphic 7">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4190" cy="467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E31"/>
    <w:multiLevelType w:val="hybridMultilevel"/>
    <w:tmpl w:val="403CA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E1E8A"/>
    <w:multiLevelType w:val="hybridMultilevel"/>
    <w:tmpl w:val="914C7FF2"/>
    <w:lvl w:ilvl="0" w:tplc="5AC6F296">
      <w:start w:val="1"/>
      <w:numFmt w:val="bullet"/>
      <w:lvlText w:val=""/>
      <w:lvlJc w:val="left"/>
      <w:pPr>
        <w:ind w:left="777" w:hanging="360"/>
      </w:pPr>
      <w:rPr>
        <w:rFonts w:ascii="Symbol" w:hAnsi="Symbol" w:hint="default"/>
        <w:color w:val="4D4D4F"/>
        <w:sz w:val="16"/>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6EF1DC8"/>
    <w:multiLevelType w:val="hybridMultilevel"/>
    <w:tmpl w:val="63E23468"/>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15:restartNumberingAfterBreak="0">
    <w:nsid w:val="0ADE0727"/>
    <w:multiLevelType w:val="hybridMultilevel"/>
    <w:tmpl w:val="25C43B84"/>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E5313"/>
    <w:multiLevelType w:val="hybridMultilevel"/>
    <w:tmpl w:val="80A00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3C58EC"/>
    <w:multiLevelType w:val="multilevel"/>
    <w:tmpl w:val="FD0E85B2"/>
    <w:lvl w:ilvl="0">
      <w:start w:val="4"/>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213831"/>
    <w:multiLevelType w:val="multilevel"/>
    <w:tmpl w:val="222A202A"/>
    <w:lvl w:ilvl="0">
      <w:start w:val="1"/>
      <w:numFmt w:val="decimal"/>
      <w:pStyle w:val="List"/>
      <w:lvlText w:val="%1."/>
      <w:lvlJc w:val="left"/>
      <w:pPr>
        <w:ind w:left="170" w:hanging="170"/>
      </w:pPr>
      <w:rPr>
        <w:rFonts w:hint="default"/>
      </w:rPr>
    </w:lvl>
    <w:lvl w:ilvl="1">
      <w:start w:val="1"/>
      <w:numFmt w:val="decimal"/>
      <w:pStyle w:val="Lis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DE35567"/>
    <w:multiLevelType w:val="hybridMultilevel"/>
    <w:tmpl w:val="265E306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0725D8F"/>
    <w:multiLevelType w:val="hybridMultilevel"/>
    <w:tmpl w:val="129A0AC8"/>
    <w:lvl w:ilvl="0" w:tplc="09F2C99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A811E8"/>
    <w:multiLevelType w:val="hybridMultilevel"/>
    <w:tmpl w:val="65D060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C73CFD"/>
    <w:multiLevelType w:val="multilevel"/>
    <w:tmpl w:val="F5A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C0840"/>
    <w:multiLevelType w:val="hybridMultilevel"/>
    <w:tmpl w:val="146CC028"/>
    <w:lvl w:ilvl="0" w:tplc="5AC6F296">
      <w:start w:val="1"/>
      <w:numFmt w:val="bullet"/>
      <w:lvlText w:val=""/>
      <w:lvlJc w:val="left"/>
      <w:pPr>
        <w:ind w:left="720" w:hanging="360"/>
      </w:pPr>
      <w:rPr>
        <w:rFonts w:ascii="Symbol" w:hAnsi="Symbol" w:hint="default"/>
        <w:color w:val="4D4D4F"/>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52497C"/>
    <w:multiLevelType w:val="hybridMultilevel"/>
    <w:tmpl w:val="BBE0F268"/>
    <w:lvl w:ilvl="0" w:tplc="4A2CC808">
      <w:start w:val="1"/>
      <w:numFmt w:val="bullet"/>
      <w:lvlText w:val="●"/>
      <w:lvlJc w:val="left"/>
      <w:pPr>
        <w:ind w:left="720" w:hanging="360"/>
      </w:pPr>
      <w:rPr>
        <w:rFonts w:ascii="Arial" w:hAnsi="Arial" w:hint="default"/>
        <w:b w:val="0"/>
        <w:i w:val="0"/>
        <w:color w:val="595959" w:themeColor="text1" w:themeTint="A6"/>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752BC2"/>
    <w:multiLevelType w:val="hybridMultilevel"/>
    <w:tmpl w:val="FF4CB1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DC5B7D"/>
    <w:multiLevelType w:val="multilevel"/>
    <w:tmpl w:val="68C49C76"/>
    <w:lvl w:ilvl="0">
      <w:start w:val="1"/>
      <w:numFmt w:val="decimal"/>
      <w:lvlText w:val="%1."/>
      <w:lvlJc w:val="left"/>
      <w:pPr>
        <w:ind w:left="720" w:hanging="360"/>
      </w:pPr>
      <w:rPr>
        <w:rFonts w:hint="default"/>
      </w:rPr>
    </w:lvl>
    <w:lvl w:ilvl="1">
      <w:start w:val="1"/>
      <w:numFmt w:val="decimal"/>
      <w:pStyle w:val="Heading1"/>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0380D32"/>
    <w:multiLevelType w:val="hybridMultilevel"/>
    <w:tmpl w:val="CDFA9D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7D64522"/>
    <w:multiLevelType w:val="hybridMultilevel"/>
    <w:tmpl w:val="8EC45E9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0443DC"/>
    <w:multiLevelType w:val="hybridMultilevel"/>
    <w:tmpl w:val="D65AC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7D6DF4"/>
    <w:multiLevelType w:val="hybridMultilevel"/>
    <w:tmpl w:val="CC9E8876"/>
    <w:lvl w:ilvl="0" w:tplc="24B203F2">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38164E"/>
    <w:multiLevelType w:val="hybridMultilevel"/>
    <w:tmpl w:val="BB681AFA"/>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0" w15:restartNumberingAfterBreak="0">
    <w:nsid w:val="4DE76033"/>
    <w:multiLevelType w:val="hybridMultilevel"/>
    <w:tmpl w:val="86ECB5C6"/>
    <w:lvl w:ilvl="0" w:tplc="A510EB04">
      <w:start w:val="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60AA7"/>
    <w:multiLevelType w:val="hybridMultilevel"/>
    <w:tmpl w:val="C7BC096C"/>
    <w:lvl w:ilvl="0" w:tplc="4A2CC808">
      <w:start w:val="1"/>
      <w:numFmt w:val="bullet"/>
      <w:lvlText w:val="●"/>
      <w:lvlJc w:val="left"/>
      <w:pPr>
        <w:ind w:left="720" w:hanging="360"/>
      </w:pPr>
      <w:rPr>
        <w:rFonts w:ascii="Arial" w:hAnsi="Arial" w:hint="default"/>
        <w:b w:val="0"/>
        <w:i w:val="0"/>
        <w:color w:val="595959" w:themeColor="text1" w:themeTint="A6"/>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0227AD"/>
    <w:multiLevelType w:val="hybridMultilevel"/>
    <w:tmpl w:val="D7DA43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5D07A3"/>
    <w:multiLevelType w:val="hybridMultilevel"/>
    <w:tmpl w:val="40208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8733F9"/>
    <w:multiLevelType w:val="hybridMultilevel"/>
    <w:tmpl w:val="0CC2DD38"/>
    <w:lvl w:ilvl="0" w:tplc="0D96B9D6">
      <w:start w:val="3"/>
      <w:numFmt w:val="bullet"/>
      <w:lvlText w:val="•"/>
      <w:lvlJc w:val="left"/>
      <w:pPr>
        <w:ind w:left="1440" w:hanging="72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E91319A"/>
    <w:multiLevelType w:val="hybridMultilevel"/>
    <w:tmpl w:val="219EFD3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0AF6516"/>
    <w:multiLevelType w:val="multilevel"/>
    <w:tmpl w:val="0492A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3ED5412"/>
    <w:multiLevelType w:val="hybridMultilevel"/>
    <w:tmpl w:val="14B82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1F76F2"/>
    <w:multiLevelType w:val="hybridMultilevel"/>
    <w:tmpl w:val="CD303B92"/>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66CE41B2"/>
    <w:multiLevelType w:val="hybridMultilevel"/>
    <w:tmpl w:val="AA980F3C"/>
    <w:lvl w:ilvl="0" w:tplc="4982627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FD3722"/>
    <w:multiLevelType w:val="hybridMultilevel"/>
    <w:tmpl w:val="C5EED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33354F"/>
    <w:multiLevelType w:val="hybridMultilevel"/>
    <w:tmpl w:val="0056659E"/>
    <w:lvl w:ilvl="0" w:tplc="E8F0DAB4">
      <w:start w:val="1"/>
      <w:numFmt w:val="bullet"/>
      <w:lvlText w:val="●"/>
      <w:lvlJc w:val="left"/>
      <w:pPr>
        <w:ind w:left="720" w:hanging="360"/>
      </w:pPr>
      <w:rPr>
        <w:rFonts w:ascii="Arial" w:hAnsi="Arial" w:hint="default"/>
        <w:b w:val="0"/>
        <w:i w:val="0"/>
        <w:color w:val="4D4D4F"/>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8869CD"/>
    <w:multiLevelType w:val="hybridMultilevel"/>
    <w:tmpl w:val="8E9A291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3"/>
  </w:num>
  <w:num w:numId="3">
    <w:abstractNumId w:val="17"/>
  </w:num>
  <w:num w:numId="4">
    <w:abstractNumId w:val="9"/>
  </w:num>
  <w:num w:numId="5">
    <w:abstractNumId w:val="4"/>
  </w:num>
  <w:num w:numId="6">
    <w:abstractNumId w:val="32"/>
  </w:num>
  <w:num w:numId="7">
    <w:abstractNumId w:val="14"/>
  </w:num>
  <w:num w:numId="8">
    <w:abstractNumId w:val="8"/>
  </w:num>
  <w:num w:numId="9">
    <w:abstractNumId w:val="5"/>
  </w:num>
  <w:num w:numId="10">
    <w:abstractNumId w:val="30"/>
  </w:num>
  <w:num w:numId="11">
    <w:abstractNumId w:val="15"/>
  </w:num>
  <w:num w:numId="12">
    <w:abstractNumId w:val="7"/>
  </w:num>
  <w:num w:numId="13">
    <w:abstractNumId w:val="28"/>
  </w:num>
  <w:num w:numId="14">
    <w:abstractNumId w:val="19"/>
  </w:num>
  <w:num w:numId="15">
    <w:abstractNumId w:val="25"/>
  </w:num>
  <w:num w:numId="16">
    <w:abstractNumId w:val="18"/>
  </w:num>
  <w:num w:numId="17">
    <w:abstractNumId w:val="26"/>
  </w:num>
  <w:num w:numId="18">
    <w:abstractNumId w:val="10"/>
  </w:num>
  <w:num w:numId="19">
    <w:abstractNumId w:val="16"/>
  </w:num>
  <w:num w:numId="20">
    <w:abstractNumId w:val="0"/>
  </w:num>
  <w:num w:numId="21">
    <w:abstractNumId w:val="14"/>
    <w:lvlOverride w:ilvl="0">
      <w:startOverride w:val="2"/>
    </w:lvlOverride>
  </w:num>
  <w:num w:numId="22">
    <w:abstractNumId w:val="29"/>
  </w:num>
  <w:num w:numId="23">
    <w:abstractNumId w:val="3"/>
  </w:num>
  <w:num w:numId="24">
    <w:abstractNumId w:val="29"/>
  </w:num>
  <w:num w:numId="25">
    <w:abstractNumId w:val="29"/>
  </w:num>
  <w:num w:numId="26">
    <w:abstractNumId w:val="29"/>
  </w:num>
  <w:num w:numId="27">
    <w:abstractNumId w:val="29"/>
  </w:num>
  <w:num w:numId="28">
    <w:abstractNumId w:val="6"/>
  </w:num>
  <w:num w:numId="29">
    <w:abstractNumId w:val="12"/>
  </w:num>
  <w:num w:numId="30">
    <w:abstractNumId w:val="29"/>
  </w:num>
  <w:num w:numId="31">
    <w:abstractNumId w:val="29"/>
  </w:num>
  <w:num w:numId="32">
    <w:abstractNumId w:val="29"/>
  </w:num>
  <w:num w:numId="33">
    <w:abstractNumId w:val="29"/>
  </w:num>
  <w:num w:numId="34">
    <w:abstractNumId w:val="21"/>
  </w:num>
  <w:num w:numId="35">
    <w:abstractNumId w:val="31"/>
  </w:num>
  <w:num w:numId="36">
    <w:abstractNumId w:val="29"/>
  </w:num>
  <w:num w:numId="37">
    <w:abstractNumId w:val="29"/>
  </w:num>
  <w:num w:numId="38">
    <w:abstractNumId w:val="23"/>
  </w:num>
  <w:num w:numId="39">
    <w:abstractNumId w:val="29"/>
  </w:num>
  <w:num w:numId="40">
    <w:abstractNumId w:val="20"/>
  </w:num>
  <w:num w:numId="41">
    <w:abstractNumId w:val="11"/>
  </w:num>
  <w:num w:numId="42">
    <w:abstractNumId w:val="1"/>
  </w:num>
  <w:num w:numId="43">
    <w:abstractNumId w:val="27"/>
  </w:num>
  <w:num w:numId="44">
    <w:abstractNumId w:val="22"/>
  </w:num>
  <w:num w:numId="4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07"/>
    <w:rsid w:val="00004A53"/>
    <w:rsid w:val="000079E4"/>
    <w:rsid w:val="000101DF"/>
    <w:rsid w:val="00011A32"/>
    <w:rsid w:val="00013FD5"/>
    <w:rsid w:val="0001443B"/>
    <w:rsid w:val="00021039"/>
    <w:rsid w:val="00023D44"/>
    <w:rsid w:val="00024EA0"/>
    <w:rsid w:val="00025747"/>
    <w:rsid w:val="00026DF0"/>
    <w:rsid w:val="00027BE0"/>
    <w:rsid w:val="00027E4A"/>
    <w:rsid w:val="00034CFA"/>
    <w:rsid w:val="000356FE"/>
    <w:rsid w:val="00036646"/>
    <w:rsid w:val="000401B0"/>
    <w:rsid w:val="00041FA2"/>
    <w:rsid w:val="0004258E"/>
    <w:rsid w:val="0004424E"/>
    <w:rsid w:val="00045ACB"/>
    <w:rsid w:val="00045D45"/>
    <w:rsid w:val="00047002"/>
    <w:rsid w:val="00047F2A"/>
    <w:rsid w:val="00052672"/>
    <w:rsid w:val="00052D8E"/>
    <w:rsid w:val="00053081"/>
    <w:rsid w:val="000665F4"/>
    <w:rsid w:val="000738CE"/>
    <w:rsid w:val="00074FD6"/>
    <w:rsid w:val="000800FE"/>
    <w:rsid w:val="00081591"/>
    <w:rsid w:val="000849C8"/>
    <w:rsid w:val="00092649"/>
    <w:rsid w:val="00092806"/>
    <w:rsid w:val="000928BE"/>
    <w:rsid w:val="00095C04"/>
    <w:rsid w:val="00095F6C"/>
    <w:rsid w:val="000A3FD1"/>
    <w:rsid w:val="000A5643"/>
    <w:rsid w:val="000B11AB"/>
    <w:rsid w:val="000B14A9"/>
    <w:rsid w:val="000B20CC"/>
    <w:rsid w:val="000B21D1"/>
    <w:rsid w:val="000B299B"/>
    <w:rsid w:val="000B6A69"/>
    <w:rsid w:val="000C0478"/>
    <w:rsid w:val="000C1F09"/>
    <w:rsid w:val="000C339E"/>
    <w:rsid w:val="000C69AA"/>
    <w:rsid w:val="000D0341"/>
    <w:rsid w:val="000D3D72"/>
    <w:rsid w:val="000D581C"/>
    <w:rsid w:val="000D63C1"/>
    <w:rsid w:val="000D6A2D"/>
    <w:rsid w:val="000D72EB"/>
    <w:rsid w:val="000E17B2"/>
    <w:rsid w:val="000E5DD6"/>
    <w:rsid w:val="000F256A"/>
    <w:rsid w:val="000F2D26"/>
    <w:rsid w:val="0010129F"/>
    <w:rsid w:val="0010328E"/>
    <w:rsid w:val="0010568C"/>
    <w:rsid w:val="00107E2B"/>
    <w:rsid w:val="001107F5"/>
    <w:rsid w:val="001135D6"/>
    <w:rsid w:val="00113C7D"/>
    <w:rsid w:val="001152CC"/>
    <w:rsid w:val="001159AE"/>
    <w:rsid w:val="00116371"/>
    <w:rsid w:val="00116499"/>
    <w:rsid w:val="00121591"/>
    <w:rsid w:val="00122144"/>
    <w:rsid w:val="00125D9D"/>
    <w:rsid w:val="00126400"/>
    <w:rsid w:val="00126592"/>
    <w:rsid w:val="0013111F"/>
    <w:rsid w:val="001338D2"/>
    <w:rsid w:val="0013486C"/>
    <w:rsid w:val="0013640F"/>
    <w:rsid w:val="001364A7"/>
    <w:rsid w:val="00137607"/>
    <w:rsid w:val="00140436"/>
    <w:rsid w:val="001417AC"/>
    <w:rsid w:val="00144D2F"/>
    <w:rsid w:val="001464F2"/>
    <w:rsid w:val="0015034E"/>
    <w:rsid w:val="001506CC"/>
    <w:rsid w:val="00153A18"/>
    <w:rsid w:val="00153F1B"/>
    <w:rsid w:val="001549E4"/>
    <w:rsid w:val="00155214"/>
    <w:rsid w:val="0015590F"/>
    <w:rsid w:val="001571A8"/>
    <w:rsid w:val="0016346B"/>
    <w:rsid w:val="00167612"/>
    <w:rsid w:val="00171CF7"/>
    <w:rsid w:val="0017228C"/>
    <w:rsid w:val="00174404"/>
    <w:rsid w:val="001745A4"/>
    <w:rsid w:val="00174CD0"/>
    <w:rsid w:val="00177B90"/>
    <w:rsid w:val="00182A10"/>
    <w:rsid w:val="00182B7C"/>
    <w:rsid w:val="00185D43"/>
    <w:rsid w:val="00186B0E"/>
    <w:rsid w:val="0018731C"/>
    <w:rsid w:val="00187BE6"/>
    <w:rsid w:val="00190D30"/>
    <w:rsid w:val="00193639"/>
    <w:rsid w:val="00193BB0"/>
    <w:rsid w:val="001977C7"/>
    <w:rsid w:val="001A20CA"/>
    <w:rsid w:val="001A42F9"/>
    <w:rsid w:val="001A612A"/>
    <w:rsid w:val="001B2FC7"/>
    <w:rsid w:val="001B58C3"/>
    <w:rsid w:val="001B59B6"/>
    <w:rsid w:val="001B5D73"/>
    <w:rsid w:val="001B654D"/>
    <w:rsid w:val="001C103D"/>
    <w:rsid w:val="001C11A0"/>
    <w:rsid w:val="001C4EC3"/>
    <w:rsid w:val="001D1C6E"/>
    <w:rsid w:val="001D4ABD"/>
    <w:rsid w:val="001D68DF"/>
    <w:rsid w:val="001D6946"/>
    <w:rsid w:val="001D746D"/>
    <w:rsid w:val="001D7945"/>
    <w:rsid w:val="001E0306"/>
    <w:rsid w:val="001E1F6F"/>
    <w:rsid w:val="001E23D3"/>
    <w:rsid w:val="001E249F"/>
    <w:rsid w:val="001E3A8B"/>
    <w:rsid w:val="001E424E"/>
    <w:rsid w:val="001E79AF"/>
    <w:rsid w:val="001F0433"/>
    <w:rsid w:val="001F0E63"/>
    <w:rsid w:val="001F1A7E"/>
    <w:rsid w:val="001F3906"/>
    <w:rsid w:val="001F6743"/>
    <w:rsid w:val="001F6FEE"/>
    <w:rsid w:val="001F77CF"/>
    <w:rsid w:val="00201E71"/>
    <w:rsid w:val="00203CC0"/>
    <w:rsid w:val="00203D96"/>
    <w:rsid w:val="00204676"/>
    <w:rsid w:val="00204D1A"/>
    <w:rsid w:val="00213C00"/>
    <w:rsid w:val="002231DE"/>
    <w:rsid w:val="00224A6D"/>
    <w:rsid w:val="00224D92"/>
    <w:rsid w:val="00226BEC"/>
    <w:rsid w:val="0023334D"/>
    <w:rsid w:val="00233FA2"/>
    <w:rsid w:val="00236EDC"/>
    <w:rsid w:val="00240926"/>
    <w:rsid w:val="00240AF8"/>
    <w:rsid w:val="00246311"/>
    <w:rsid w:val="00246DAC"/>
    <w:rsid w:val="00250A35"/>
    <w:rsid w:val="00252CF7"/>
    <w:rsid w:val="00254C4E"/>
    <w:rsid w:val="00254CFB"/>
    <w:rsid w:val="00256B00"/>
    <w:rsid w:val="00261253"/>
    <w:rsid w:val="0026467F"/>
    <w:rsid w:val="00266D8F"/>
    <w:rsid w:val="00270F11"/>
    <w:rsid w:val="00274E80"/>
    <w:rsid w:val="002759E9"/>
    <w:rsid w:val="00277296"/>
    <w:rsid w:val="00280B72"/>
    <w:rsid w:val="00282C9B"/>
    <w:rsid w:val="00284A35"/>
    <w:rsid w:val="002877CB"/>
    <w:rsid w:val="0028793A"/>
    <w:rsid w:val="00287A61"/>
    <w:rsid w:val="002923DD"/>
    <w:rsid w:val="00293D97"/>
    <w:rsid w:val="002940B4"/>
    <w:rsid w:val="002946C0"/>
    <w:rsid w:val="00297429"/>
    <w:rsid w:val="002A04BF"/>
    <w:rsid w:val="002A08F3"/>
    <w:rsid w:val="002A0B42"/>
    <w:rsid w:val="002A35F4"/>
    <w:rsid w:val="002B1362"/>
    <w:rsid w:val="002B1C82"/>
    <w:rsid w:val="002B23CB"/>
    <w:rsid w:val="002B51CC"/>
    <w:rsid w:val="002C1060"/>
    <w:rsid w:val="002C2668"/>
    <w:rsid w:val="002C4A67"/>
    <w:rsid w:val="002C63BE"/>
    <w:rsid w:val="002C63C3"/>
    <w:rsid w:val="002D008A"/>
    <w:rsid w:val="002D02E9"/>
    <w:rsid w:val="002D497B"/>
    <w:rsid w:val="002D4D29"/>
    <w:rsid w:val="002D7368"/>
    <w:rsid w:val="002E3FFE"/>
    <w:rsid w:val="002E4521"/>
    <w:rsid w:val="002E4A92"/>
    <w:rsid w:val="002E6565"/>
    <w:rsid w:val="002E72A2"/>
    <w:rsid w:val="002E76CD"/>
    <w:rsid w:val="002E7A2D"/>
    <w:rsid w:val="002F0B98"/>
    <w:rsid w:val="002F27BD"/>
    <w:rsid w:val="003010EC"/>
    <w:rsid w:val="0030200E"/>
    <w:rsid w:val="0030246A"/>
    <w:rsid w:val="00302D01"/>
    <w:rsid w:val="003031CB"/>
    <w:rsid w:val="00303962"/>
    <w:rsid w:val="00304966"/>
    <w:rsid w:val="00305866"/>
    <w:rsid w:val="00305BE4"/>
    <w:rsid w:val="00311C35"/>
    <w:rsid w:val="003132A7"/>
    <w:rsid w:val="00315484"/>
    <w:rsid w:val="0031697C"/>
    <w:rsid w:val="00324FEA"/>
    <w:rsid w:val="003264F4"/>
    <w:rsid w:val="0033468B"/>
    <w:rsid w:val="00335B52"/>
    <w:rsid w:val="003361EF"/>
    <w:rsid w:val="003375B0"/>
    <w:rsid w:val="00340A16"/>
    <w:rsid w:val="00341EC6"/>
    <w:rsid w:val="00342626"/>
    <w:rsid w:val="00346D8F"/>
    <w:rsid w:val="00350C41"/>
    <w:rsid w:val="0035401B"/>
    <w:rsid w:val="00356E66"/>
    <w:rsid w:val="00360321"/>
    <w:rsid w:val="00360677"/>
    <w:rsid w:val="00361DA2"/>
    <w:rsid w:val="00365384"/>
    <w:rsid w:val="003665B9"/>
    <w:rsid w:val="003711FF"/>
    <w:rsid w:val="00371AEB"/>
    <w:rsid w:val="00373EAC"/>
    <w:rsid w:val="00374744"/>
    <w:rsid w:val="00375C27"/>
    <w:rsid w:val="003763C4"/>
    <w:rsid w:val="00377DD1"/>
    <w:rsid w:val="0038361A"/>
    <w:rsid w:val="003848D7"/>
    <w:rsid w:val="0038579B"/>
    <w:rsid w:val="00391583"/>
    <w:rsid w:val="00391F93"/>
    <w:rsid w:val="003940CE"/>
    <w:rsid w:val="00395EC6"/>
    <w:rsid w:val="00395FAF"/>
    <w:rsid w:val="00396537"/>
    <w:rsid w:val="003A537D"/>
    <w:rsid w:val="003B3B41"/>
    <w:rsid w:val="003B4698"/>
    <w:rsid w:val="003B4DC7"/>
    <w:rsid w:val="003B6CD8"/>
    <w:rsid w:val="003C0E36"/>
    <w:rsid w:val="003C2CA2"/>
    <w:rsid w:val="003C30C9"/>
    <w:rsid w:val="003C60B3"/>
    <w:rsid w:val="003D1082"/>
    <w:rsid w:val="003D7D2E"/>
    <w:rsid w:val="003E033E"/>
    <w:rsid w:val="003E6E4B"/>
    <w:rsid w:val="003F20E3"/>
    <w:rsid w:val="003F35BB"/>
    <w:rsid w:val="003F4E81"/>
    <w:rsid w:val="003F617C"/>
    <w:rsid w:val="004006CB"/>
    <w:rsid w:val="004007F7"/>
    <w:rsid w:val="0040320C"/>
    <w:rsid w:val="00405362"/>
    <w:rsid w:val="0041057A"/>
    <w:rsid w:val="004117C8"/>
    <w:rsid w:val="004127CE"/>
    <w:rsid w:val="0041337D"/>
    <w:rsid w:val="0041615F"/>
    <w:rsid w:val="00416958"/>
    <w:rsid w:val="004215A3"/>
    <w:rsid w:val="004219AD"/>
    <w:rsid w:val="00424332"/>
    <w:rsid w:val="0042582B"/>
    <w:rsid w:val="00425CF2"/>
    <w:rsid w:val="00433B41"/>
    <w:rsid w:val="00433BBC"/>
    <w:rsid w:val="004354D0"/>
    <w:rsid w:val="00435E23"/>
    <w:rsid w:val="00445706"/>
    <w:rsid w:val="00450198"/>
    <w:rsid w:val="004515FD"/>
    <w:rsid w:val="00451673"/>
    <w:rsid w:val="00451719"/>
    <w:rsid w:val="00455321"/>
    <w:rsid w:val="00457809"/>
    <w:rsid w:val="0046370B"/>
    <w:rsid w:val="00464091"/>
    <w:rsid w:val="004643C5"/>
    <w:rsid w:val="00464BBF"/>
    <w:rsid w:val="00465174"/>
    <w:rsid w:val="0046778C"/>
    <w:rsid w:val="00467DFF"/>
    <w:rsid w:val="004718AB"/>
    <w:rsid w:val="00473BB2"/>
    <w:rsid w:val="00474223"/>
    <w:rsid w:val="00474316"/>
    <w:rsid w:val="0047462A"/>
    <w:rsid w:val="00476D12"/>
    <w:rsid w:val="004776A4"/>
    <w:rsid w:val="00481D2E"/>
    <w:rsid w:val="004820B7"/>
    <w:rsid w:val="004849CC"/>
    <w:rsid w:val="00487AF0"/>
    <w:rsid w:val="0049033D"/>
    <w:rsid w:val="00491ADD"/>
    <w:rsid w:val="00495324"/>
    <w:rsid w:val="004A06FC"/>
    <w:rsid w:val="004A0866"/>
    <w:rsid w:val="004A2693"/>
    <w:rsid w:val="004A3D9E"/>
    <w:rsid w:val="004A4484"/>
    <w:rsid w:val="004A449C"/>
    <w:rsid w:val="004A5DFA"/>
    <w:rsid w:val="004A72F4"/>
    <w:rsid w:val="004A7466"/>
    <w:rsid w:val="004B1C0A"/>
    <w:rsid w:val="004B608B"/>
    <w:rsid w:val="004B69CA"/>
    <w:rsid w:val="004B6BB8"/>
    <w:rsid w:val="004C2349"/>
    <w:rsid w:val="004C491D"/>
    <w:rsid w:val="004C54E5"/>
    <w:rsid w:val="004C55D6"/>
    <w:rsid w:val="004C58D6"/>
    <w:rsid w:val="004C78AF"/>
    <w:rsid w:val="004D332B"/>
    <w:rsid w:val="004D546A"/>
    <w:rsid w:val="004E05E2"/>
    <w:rsid w:val="004E2D6E"/>
    <w:rsid w:val="004E62A6"/>
    <w:rsid w:val="004F1514"/>
    <w:rsid w:val="004F159C"/>
    <w:rsid w:val="004F18AE"/>
    <w:rsid w:val="004F232F"/>
    <w:rsid w:val="004F3B00"/>
    <w:rsid w:val="004F44E3"/>
    <w:rsid w:val="004F4546"/>
    <w:rsid w:val="004F6209"/>
    <w:rsid w:val="00502F4C"/>
    <w:rsid w:val="0050410C"/>
    <w:rsid w:val="005068E3"/>
    <w:rsid w:val="00507876"/>
    <w:rsid w:val="005112DE"/>
    <w:rsid w:val="0051378E"/>
    <w:rsid w:val="0051453E"/>
    <w:rsid w:val="005156C4"/>
    <w:rsid w:val="00521732"/>
    <w:rsid w:val="00524AC8"/>
    <w:rsid w:val="00525E50"/>
    <w:rsid w:val="005318C7"/>
    <w:rsid w:val="0053288C"/>
    <w:rsid w:val="00534350"/>
    <w:rsid w:val="005352F2"/>
    <w:rsid w:val="00540E18"/>
    <w:rsid w:val="00544342"/>
    <w:rsid w:val="00547365"/>
    <w:rsid w:val="00550F2B"/>
    <w:rsid w:val="00551F17"/>
    <w:rsid w:val="0055258F"/>
    <w:rsid w:val="00552D2E"/>
    <w:rsid w:val="0055380C"/>
    <w:rsid w:val="00555E8A"/>
    <w:rsid w:val="005565B4"/>
    <w:rsid w:val="00557110"/>
    <w:rsid w:val="00560AC0"/>
    <w:rsid w:val="00562969"/>
    <w:rsid w:val="00563C5F"/>
    <w:rsid w:val="00564971"/>
    <w:rsid w:val="005669A1"/>
    <w:rsid w:val="00566B08"/>
    <w:rsid w:val="00567E96"/>
    <w:rsid w:val="00570ADE"/>
    <w:rsid w:val="0057186F"/>
    <w:rsid w:val="005770E4"/>
    <w:rsid w:val="00580317"/>
    <w:rsid w:val="00582AB5"/>
    <w:rsid w:val="00582EEC"/>
    <w:rsid w:val="005866B2"/>
    <w:rsid w:val="00586BC7"/>
    <w:rsid w:val="00591D29"/>
    <w:rsid w:val="00592DC7"/>
    <w:rsid w:val="0059477A"/>
    <w:rsid w:val="00594A5B"/>
    <w:rsid w:val="00594E6A"/>
    <w:rsid w:val="00594FE4"/>
    <w:rsid w:val="005957FA"/>
    <w:rsid w:val="0059715D"/>
    <w:rsid w:val="005A36F3"/>
    <w:rsid w:val="005A3BD1"/>
    <w:rsid w:val="005A3DB7"/>
    <w:rsid w:val="005A5D6C"/>
    <w:rsid w:val="005A7534"/>
    <w:rsid w:val="005A7644"/>
    <w:rsid w:val="005B1406"/>
    <w:rsid w:val="005B3833"/>
    <w:rsid w:val="005B7D72"/>
    <w:rsid w:val="005C421B"/>
    <w:rsid w:val="005C4E96"/>
    <w:rsid w:val="005C5FCD"/>
    <w:rsid w:val="005D157D"/>
    <w:rsid w:val="005D3322"/>
    <w:rsid w:val="005D4EDD"/>
    <w:rsid w:val="005D6FB1"/>
    <w:rsid w:val="005E11C9"/>
    <w:rsid w:val="005E2DFD"/>
    <w:rsid w:val="005E4675"/>
    <w:rsid w:val="005F19D0"/>
    <w:rsid w:val="005F25A2"/>
    <w:rsid w:val="005F77F8"/>
    <w:rsid w:val="006011F4"/>
    <w:rsid w:val="00601411"/>
    <w:rsid w:val="00602125"/>
    <w:rsid w:val="00604DFD"/>
    <w:rsid w:val="00605419"/>
    <w:rsid w:val="00605512"/>
    <w:rsid w:val="00610893"/>
    <w:rsid w:val="00610997"/>
    <w:rsid w:val="006173AD"/>
    <w:rsid w:val="00621105"/>
    <w:rsid w:val="006218B0"/>
    <w:rsid w:val="00622A1C"/>
    <w:rsid w:val="00623B8E"/>
    <w:rsid w:val="006253A7"/>
    <w:rsid w:val="00631CD4"/>
    <w:rsid w:val="006322D9"/>
    <w:rsid w:val="00632D5E"/>
    <w:rsid w:val="00633678"/>
    <w:rsid w:val="0063425E"/>
    <w:rsid w:val="00636E50"/>
    <w:rsid w:val="00637BAB"/>
    <w:rsid w:val="00637D08"/>
    <w:rsid w:val="00641F18"/>
    <w:rsid w:val="0064338C"/>
    <w:rsid w:val="00644843"/>
    <w:rsid w:val="006475DC"/>
    <w:rsid w:val="0064780C"/>
    <w:rsid w:val="006501F3"/>
    <w:rsid w:val="006507FD"/>
    <w:rsid w:val="006510FD"/>
    <w:rsid w:val="006516EA"/>
    <w:rsid w:val="00651E56"/>
    <w:rsid w:val="006524CE"/>
    <w:rsid w:val="00652511"/>
    <w:rsid w:val="006527F7"/>
    <w:rsid w:val="00652BEB"/>
    <w:rsid w:val="00657022"/>
    <w:rsid w:val="006570EB"/>
    <w:rsid w:val="00657D14"/>
    <w:rsid w:val="006618B0"/>
    <w:rsid w:val="006642F6"/>
    <w:rsid w:val="00670654"/>
    <w:rsid w:val="00676025"/>
    <w:rsid w:val="0067656E"/>
    <w:rsid w:val="0067717E"/>
    <w:rsid w:val="00681496"/>
    <w:rsid w:val="006835B8"/>
    <w:rsid w:val="00683F53"/>
    <w:rsid w:val="00691D19"/>
    <w:rsid w:val="00694E96"/>
    <w:rsid w:val="00697587"/>
    <w:rsid w:val="006A1506"/>
    <w:rsid w:val="006A1BB8"/>
    <w:rsid w:val="006A3BD7"/>
    <w:rsid w:val="006A57D9"/>
    <w:rsid w:val="006A6280"/>
    <w:rsid w:val="006B0F7E"/>
    <w:rsid w:val="006B2846"/>
    <w:rsid w:val="006B7437"/>
    <w:rsid w:val="006C377A"/>
    <w:rsid w:val="006C5500"/>
    <w:rsid w:val="006C58E1"/>
    <w:rsid w:val="006C7986"/>
    <w:rsid w:val="006D02D2"/>
    <w:rsid w:val="006D4043"/>
    <w:rsid w:val="006D5B74"/>
    <w:rsid w:val="006D65AD"/>
    <w:rsid w:val="006D66DC"/>
    <w:rsid w:val="006E0613"/>
    <w:rsid w:val="006E3BA4"/>
    <w:rsid w:val="006E5208"/>
    <w:rsid w:val="006E76DE"/>
    <w:rsid w:val="006F0683"/>
    <w:rsid w:val="006F1542"/>
    <w:rsid w:val="006F26B0"/>
    <w:rsid w:val="006F2D39"/>
    <w:rsid w:val="006F4402"/>
    <w:rsid w:val="006F5FF0"/>
    <w:rsid w:val="006F7013"/>
    <w:rsid w:val="006F764A"/>
    <w:rsid w:val="006F7CB3"/>
    <w:rsid w:val="00700AD9"/>
    <w:rsid w:val="00700B1E"/>
    <w:rsid w:val="00700D29"/>
    <w:rsid w:val="00700DB2"/>
    <w:rsid w:val="00701AB5"/>
    <w:rsid w:val="007038CF"/>
    <w:rsid w:val="0070443C"/>
    <w:rsid w:val="0070455D"/>
    <w:rsid w:val="00707937"/>
    <w:rsid w:val="00707B54"/>
    <w:rsid w:val="00710F4A"/>
    <w:rsid w:val="00710FE4"/>
    <w:rsid w:val="007110BB"/>
    <w:rsid w:val="007131D5"/>
    <w:rsid w:val="00714628"/>
    <w:rsid w:val="00714D73"/>
    <w:rsid w:val="00715408"/>
    <w:rsid w:val="00715BC0"/>
    <w:rsid w:val="007162AE"/>
    <w:rsid w:val="00716A5B"/>
    <w:rsid w:val="00716C11"/>
    <w:rsid w:val="00720AEF"/>
    <w:rsid w:val="00720CF3"/>
    <w:rsid w:val="0072372B"/>
    <w:rsid w:val="007246F1"/>
    <w:rsid w:val="00724DBA"/>
    <w:rsid w:val="0072799F"/>
    <w:rsid w:val="00732159"/>
    <w:rsid w:val="00735003"/>
    <w:rsid w:val="00735092"/>
    <w:rsid w:val="00736838"/>
    <w:rsid w:val="00741534"/>
    <w:rsid w:val="007417BB"/>
    <w:rsid w:val="00743334"/>
    <w:rsid w:val="007500D8"/>
    <w:rsid w:val="00752428"/>
    <w:rsid w:val="007537CC"/>
    <w:rsid w:val="00754A2A"/>
    <w:rsid w:val="0075531D"/>
    <w:rsid w:val="00755D60"/>
    <w:rsid w:val="00760061"/>
    <w:rsid w:val="007609ED"/>
    <w:rsid w:val="00761B1E"/>
    <w:rsid w:val="00763A62"/>
    <w:rsid w:val="00764667"/>
    <w:rsid w:val="00764E3A"/>
    <w:rsid w:val="00776D7D"/>
    <w:rsid w:val="00776EC5"/>
    <w:rsid w:val="00782662"/>
    <w:rsid w:val="00784058"/>
    <w:rsid w:val="00785CDA"/>
    <w:rsid w:val="00787D8A"/>
    <w:rsid w:val="007949D8"/>
    <w:rsid w:val="007956EA"/>
    <w:rsid w:val="00797889"/>
    <w:rsid w:val="007A0563"/>
    <w:rsid w:val="007A106D"/>
    <w:rsid w:val="007A2E9C"/>
    <w:rsid w:val="007A3D9A"/>
    <w:rsid w:val="007A55AC"/>
    <w:rsid w:val="007A5855"/>
    <w:rsid w:val="007A5C92"/>
    <w:rsid w:val="007A77C4"/>
    <w:rsid w:val="007B07C7"/>
    <w:rsid w:val="007B0AD2"/>
    <w:rsid w:val="007B32AE"/>
    <w:rsid w:val="007B3ECF"/>
    <w:rsid w:val="007B4B86"/>
    <w:rsid w:val="007B522B"/>
    <w:rsid w:val="007B5956"/>
    <w:rsid w:val="007B6235"/>
    <w:rsid w:val="007C09FF"/>
    <w:rsid w:val="007C7104"/>
    <w:rsid w:val="007C77A8"/>
    <w:rsid w:val="007D16E2"/>
    <w:rsid w:val="007D5697"/>
    <w:rsid w:val="007D5D90"/>
    <w:rsid w:val="007D5E5B"/>
    <w:rsid w:val="007D5FEF"/>
    <w:rsid w:val="007D73F8"/>
    <w:rsid w:val="007E1972"/>
    <w:rsid w:val="007E259F"/>
    <w:rsid w:val="007E715E"/>
    <w:rsid w:val="007E7577"/>
    <w:rsid w:val="007E76D3"/>
    <w:rsid w:val="007E7EE0"/>
    <w:rsid w:val="007F103A"/>
    <w:rsid w:val="007F25EC"/>
    <w:rsid w:val="007F4674"/>
    <w:rsid w:val="007F62F6"/>
    <w:rsid w:val="007F7255"/>
    <w:rsid w:val="007F78B7"/>
    <w:rsid w:val="008005A2"/>
    <w:rsid w:val="00802988"/>
    <w:rsid w:val="008031CF"/>
    <w:rsid w:val="00805A90"/>
    <w:rsid w:val="00805D8B"/>
    <w:rsid w:val="008060EE"/>
    <w:rsid w:val="0080733C"/>
    <w:rsid w:val="00807E49"/>
    <w:rsid w:val="008126EC"/>
    <w:rsid w:val="00813730"/>
    <w:rsid w:val="00817277"/>
    <w:rsid w:val="00821E3D"/>
    <w:rsid w:val="0082215A"/>
    <w:rsid w:val="00824537"/>
    <w:rsid w:val="00825E79"/>
    <w:rsid w:val="00825EEF"/>
    <w:rsid w:val="0082600C"/>
    <w:rsid w:val="00833008"/>
    <w:rsid w:val="00833263"/>
    <w:rsid w:val="008333F1"/>
    <w:rsid w:val="00834662"/>
    <w:rsid w:val="00834EDC"/>
    <w:rsid w:val="0083726D"/>
    <w:rsid w:val="0083767F"/>
    <w:rsid w:val="0084048E"/>
    <w:rsid w:val="00841911"/>
    <w:rsid w:val="00841AE5"/>
    <w:rsid w:val="00842388"/>
    <w:rsid w:val="00842C7D"/>
    <w:rsid w:val="00846B23"/>
    <w:rsid w:val="00850A70"/>
    <w:rsid w:val="00852C9B"/>
    <w:rsid w:val="00853E22"/>
    <w:rsid w:val="008574C1"/>
    <w:rsid w:val="00860BE3"/>
    <w:rsid w:val="00861D16"/>
    <w:rsid w:val="00864718"/>
    <w:rsid w:val="00864936"/>
    <w:rsid w:val="00870733"/>
    <w:rsid w:val="00874673"/>
    <w:rsid w:val="00874F65"/>
    <w:rsid w:val="0087547C"/>
    <w:rsid w:val="008764FA"/>
    <w:rsid w:val="00877BD7"/>
    <w:rsid w:val="00881A0C"/>
    <w:rsid w:val="008820AA"/>
    <w:rsid w:val="00882709"/>
    <w:rsid w:val="00882FBE"/>
    <w:rsid w:val="00884D2C"/>
    <w:rsid w:val="00885F34"/>
    <w:rsid w:val="00887B4D"/>
    <w:rsid w:val="00891967"/>
    <w:rsid w:val="00894436"/>
    <w:rsid w:val="00894690"/>
    <w:rsid w:val="008A092A"/>
    <w:rsid w:val="008A0BA3"/>
    <w:rsid w:val="008A2843"/>
    <w:rsid w:val="008A2AE0"/>
    <w:rsid w:val="008A342E"/>
    <w:rsid w:val="008B47C0"/>
    <w:rsid w:val="008B691B"/>
    <w:rsid w:val="008C261A"/>
    <w:rsid w:val="008C2EA7"/>
    <w:rsid w:val="008C4CCE"/>
    <w:rsid w:val="008C5BFA"/>
    <w:rsid w:val="008C6184"/>
    <w:rsid w:val="008D0F21"/>
    <w:rsid w:val="008D2385"/>
    <w:rsid w:val="008D5999"/>
    <w:rsid w:val="008D767A"/>
    <w:rsid w:val="008D7EB0"/>
    <w:rsid w:val="008E394F"/>
    <w:rsid w:val="008E4737"/>
    <w:rsid w:val="008E4D44"/>
    <w:rsid w:val="008E50D3"/>
    <w:rsid w:val="008E7D82"/>
    <w:rsid w:val="008F2570"/>
    <w:rsid w:val="008F30D3"/>
    <w:rsid w:val="008F3D13"/>
    <w:rsid w:val="008F713F"/>
    <w:rsid w:val="009001E5"/>
    <w:rsid w:val="009031D4"/>
    <w:rsid w:val="0090435F"/>
    <w:rsid w:val="0090554F"/>
    <w:rsid w:val="00906891"/>
    <w:rsid w:val="00916359"/>
    <w:rsid w:val="00916C86"/>
    <w:rsid w:val="00917A91"/>
    <w:rsid w:val="00917AF9"/>
    <w:rsid w:val="0092037B"/>
    <w:rsid w:val="00921305"/>
    <w:rsid w:val="00921EFD"/>
    <w:rsid w:val="009229A9"/>
    <w:rsid w:val="0092637D"/>
    <w:rsid w:val="0092641C"/>
    <w:rsid w:val="00930682"/>
    <w:rsid w:val="00931341"/>
    <w:rsid w:val="0093375C"/>
    <w:rsid w:val="009339A3"/>
    <w:rsid w:val="00933E00"/>
    <w:rsid w:val="00937D61"/>
    <w:rsid w:val="00943726"/>
    <w:rsid w:val="00951449"/>
    <w:rsid w:val="00953DCE"/>
    <w:rsid w:val="009540A2"/>
    <w:rsid w:val="00954C19"/>
    <w:rsid w:val="00955882"/>
    <w:rsid w:val="00956986"/>
    <w:rsid w:val="009646A5"/>
    <w:rsid w:val="009665CB"/>
    <w:rsid w:val="009727B5"/>
    <w:rsid w:val="009749DC"/>
    <w:rsid w:val="00977003"/>
    <w:rsid w:val="0097779E"/>
    <w:rsid w:val="009815FB"/>
    <w:rsid w:val="00982933"/>
    <w:rsid w:val="009834CF"/>
    <w:rsid w:val="00984ED2"/>
    <w:rsid w:val="00987F5C"/>
    <w:rsid w:val="00995283"/>
    <w:rsid w:val="00995653"/>
    <w:rsid w:val="00995FC5"/>
    <w:rsid w:val="00997BBD"/>
    <w:rsid w:val="009A0748"/>
    <w:rsid w:val="009A0F6F"/>
    <w:rsid w:val="009A275D"/>
    <w:rsid w:val="009A662D"/>
    <w:rsid w:val="009A708F"/>
    <w:rsid w:val="009A76C9"/>
    <w:rsid w:val="009B258A"/>
    <w:rsid w:val="009B305D"/>
    <w:rsid w:val="009B446F"/>
    <w:rsid w:val="009B55B7"/>
    <w:rsid w:val="009B57E8"/>
    <w:rsid w:val="009B5888"/>
    <w:rsid w:val="009B7352"/>
    <w:rsid w:val="009B7BB1"/>
    <w:rsid w:val="009B7FB4"/>
    <w:rsid w:val="009C3C85"/>
    <w:rsid w:val="009C4821"/>
    <w:rsid w:val="009C50DD"/>
    <w:rsid w:val="009C651A"/>
    <w:rsid w:val="009D1BDE"/>
    <w:rsid w:val="009D408F"/>
    <w:rsid w:val="009D42DE"/>
    <w:rsid w:val="009D5661"/>
    <w:rsid w:val="009E2E9E"/>
    <w:rsid w:val="009E32CA"/>
    <w:rsid w:val="009E3D01"/>
    <w:rsid w:val="009E4239"/>
    <w:rsid w:val="009E65E5"/>
    <w:rsid w:val="009E7C28"/>
    <w:rsid w:val="009F208F"/>
    <w:rsid w:val="009F2AE9"/>
    <w:rsid w:val="009F2F06"/>
    <w:rsid w:val="009F455A"/>
    <w:rsid w:val="009F6AED"/>
    <w:rsid w:val="00A008B3"/>
    <w:rsid w:val="00A029AD"/>
    <w:rsid w:val="00A06152"/>
    <w:rsid w:val="00A1032A"/>
    <w:rsid w:val="00A10497"/>
    <w:rsid w:val="00A1150A"/>
    <w:rsid w:val="00A14778"/>
    <w:rsid w:val="00A174C0"/>
    <w:rsid w:val="00A17A3B"/>
    <w:rsid w:val="00A23B24"/>
    <w:rsid w:val="00A24506"/>
    <w:rsid w:val="00A25336"/>
    <w:rsid w:val="00A256EA"/>
    <w:rsid w:val="00A27DC9"/>
    <w:rsid w:val="00A322A3"/>
    <w:rsid w:val="00A32A3B"/>
    <w:rsid w:val="00A34F52"/>
    <w:rsid w:val="00A35293"/>
    <w:rsid w:val="00A358B3"/>
    <w:rsid w:val="00A413D6"/>
    <w:rsid w:val="00A417DF"/>
    <w:rsid w:val="00A419C4"/>
    <w:rsid w:val="00A4291D"/>
    <w:rsid w:val="00A46713"/>
    <w:rsid w:val="00A46A0E"/>
    <w:rsid w:val="00A47469"/>
    <w:rsid w:val="00A50622"/>
    <w:rsid w:val="00A50941"/>
    <w:rsid w:val="00A5387F"/>
    <w:rsid w:val="00A53B42"/>
    <w:rsid w:val="00A55555"/>
    <w:rsid w:val="00A55643"/>
    <w:rsid w:val="00A574BD"/>
    <w:rsid w:val="00A62090"/>
    <w:rsid w:val="00A6398D"/>
    <w:rsid w:val="00A64AD9"/>
    <w:rsid w:val="00A65C4E"/>
    <w:rsid w:val="00A65D6C"/>
    <w:rsid w:val="00A67EDD"/>
    <w:rsid w:val="00A70245"/>
    <w:rsid w:val="00A72B76"/>
    <w:rsid w:val="00A73996"/>
    <w:rsid w:val="00A745DB"/>
    <w:rsid w:val="00A776A4"/>
    <w:rsid w:val="00A777E9"/>
    <w:rsid w:val="00A823D2"/>
    <w:rsid w:val="00A87F97"/>
    <w:rsid w:val="00A910F5"/>
    <w:rsid w:val="00A919F5"/>
    <w:rsid w:val="00A91D6D"/>
    <w:rsid w:val="00A92959"/>
    <w:rsid w:val="00A93021"/>
    <w:rsid w:val="00A95399"/>
    <w:rsid w:val="00A9605F"/>
    <w:rsid w:val="00A963A3"/>
    <w:rsid w:val="00A96AE9"/>
    <w:rsid w:val="00AA223E"/>
    <w:rsid w:val="00AA43B9"/>
    <w:rsid w:val="00AA514B"/>
    <w:rsid w:val="00AA68AC"/>
    <w:rsid w:val="00AB4EB7"/>
    <w:rsid w:val="00AB5FA5"/>
    <w:rsid w:val="00AC2429"/>
    <w:rsid w:val="00AC4E34"/>
    <w:rsid w:val="00AC4F88"/>
    <w:rsid w:val="00AC5FB7"/>
    <w:rsid w:val="00AC69D8"/>
    <w:rsid w:val="00AC7388"/>
    <w:rsid w:val="00AC77CD"/>
    <w:rsid w:val="00AD01C5"/>
    <w:rsid w:val="00AD2DCE"/>
    <w:rsid w:val="00AD5DA5"/>
    <w:rsid w:val="00AD7189"/>
    <w:rsid w:val="00AE1E24"/>
    <w:rsid w:val="00AE2976"/>
    <w:rsid w:val="00AE2FE7"/>
    <w:rsid w:val="00AE31AC"/>
    <w:rsid w:val="00AE33A9"/>
    <w:rsid w:val="00AE35B1"/>
    <w:rsid w:val="00AE5724"/>
    <w:rsid w:val="00AE7161"/>
    <w:rsid w:val="00AE7DF3"/>
    <w:rsid w:val="00AF183D"/>
    <w:rsid w:val="00AF2592"/>
    <w:rsid w:val="00AF2CBC"/>
    <w:rsid w:val="00AF53DC"/>
    <w:rsid w:val="00AF6871"/>
    <w:rsid w:val="00AF70C8"/>
    <w:rsid w:val="00B00164"/>
    <w:rsid w:val="00B00C4B"/>
    <w:rsid w:val="00B012F1"/>
    <w:rsid w:val="00B0478E"/>
    <w:rsid w:val="00B077FB"/>
    <w:rsid w:val="00B1002B"/>
    <w:rsid w:val="00B1057D"/>
    <w:rsid w:val="00B126BF"/>
    <w:rsid w:val="00B12D63"/>
    <w:rsid w:val="00B15D61"/>
    <w:rsid w:val="00B16120"/>
    <w:rsid w:val="00B25467"/>
    <w:rsid w:val="00B300B8"/>
    <w:rsid w:val="00B30EB6"/>
    <w:rsid w:val="00B342EB"/>
    <w:rsid w:val="00B36907"/>
    <w:rsid w:val="00B40932"/>
    <w:rsid w:val="00B422E1"/>
    <w:rsid w:val="00B4233E"/>
    <w:rsid w:val="00B43593"/>
    <w:rsid w:val="00B441B3"/>
    <w:rsid w:val="00B44A63"/>
    <w:rsid w:val="00B44FFD"/>
    <w:rsid w:val="00B4556A"/>
    <w:rsid w:val="00B45E22"/>
    <w:rsid w:val="00B535EC"/>
    <w:rsid w:val="00B61023"/>
    <w:rsid w:val="00B63AE9"/>
    <w:rsid w:val="00B63C1D"/>
    <w:rsid w:val="00B63C63"/>
    <w:rsid w:val="00B64656"/>
    <w:rsid w:val="00B73DB3"/>
    <w:rsid w:val="00B74A77"/>
    <w:rsid w:val="00B77247"/>
    <w:rsid w:val="00B77A09"/>
    <w:rsid w:val="00B80E55"/>
    <w:rsid w:val="00B818B9"/>
    <w:rsid w:val="00B81A77"/>
    <w:rsid w:val="00B83EA2"/>
    <w:rsid w:val="00B842D5"/>
    <w:rsid w:val="00B8473E"/>
    <w:rsid w:val="00B90D61"/>
    <w:rsid w:val="00B91155"/>
    <w:rsid w:val="00B9171F"/>
    <w:rsid w:val="00B92676"/>
    <w:rsid w:val="00B93C1A"/>
    <w:rsid w:val="00B94658"/>
    <w:rsid w:val="00B9508A"/>
    <w:rsid w:val="00BA1471"/>
    <w:rsid w:val="00BA2459"/>
    <w:rsid w:val="00BA2D16"/>
    <w:rsid w:val="00BA31D2"/>
    <w:rsid w:val="00BA35B7"/>
    <w:rsid w:val="00BA3CC1"/>
    <w:rsid w:val="00BA4CA8"/>
    <w:rsid w:val="00BA764A"/>
    <w:rsid w:val="00BA7955"/>
    <w:rsid w:val="00BA7A77"/>
    <w:rsid w:val="00BB00A7"/>
    <w:rsid w:val="00BB1CA9"/>
    <w:rsid w:val="00BB3DC6"/>
    <w:rsid w:val="00BB464A"/>
    <w:rsid w:val="00BB64BC"/>
    <w:rsid w:val="00BC0C32"/>
    <w:rsid w:val="00BC2032"/>
    <w:rsid w:val="00BC352C"/>
    <w:rsid w:val="00BC4E8E"/>
    <w:rsid w:val="00BC5139"/>
    <w:rsid w:val="00BC7371"/>
    <w:rsid w:val="00BD2193"/>
    <w:rsid w:val="00BD2853"/>
    <w:rsid w:val="00BD36EC"/>
    <w:rsid w:val="00BD5B68"/>
    <w:rsid w:val="00BD5BEC"/>
    <w:rsid w:val="00BD5D23"/>
    <w:rsid w:val="00BE010E"/>
    <w:rsid w:val="00BE4E96"/>
    <w:rsid w:val="00BE581F"/>
    <w:rsid w:val="00BE5AD8"/>
    <w:rsid w:val="00BF22FC"/>
    <w:rsid w:val="00BF2583"/>
    <w:rsid w:val="00BF29B1"/>
    <w:rsid w:val="00BF2A6C"/>
    <w:rsid w:val="00C002BA"/>
    <w:rsid w:val="00C0392B"/>
    <w:rsid w:val="00C0441A"/>
    <w:rsid w:val="00C045B5"/>
    <w:rsid w:val="00C04D5C"/>
    <w:rsid w:val="00C0546C"/>
    <w:rsid w:val="00C0548D"/>
    <w:rsid w:val="00C05F9E"/>
    <w:rsid w:val="00C071B0"/>
    <w:rsid w:val="00C07236"/>
    <w:rsid w:val="00C07F10"/>
    <w:rsid w:val="00C110C8"/>
    <w:rsid w:val="00C1201D"/>
    <w:rsid w:val="00C1322A"/>
    <w:rsid w:val="00C13AC7"/>
    <w:rsid w:val="00C15925"/>
    <w:rsid w:val="00C1706A"/>
    <w:rsid w:val="00C17578"/>
    <w:rsid w:val="00C217D6"/>
    <w:rsid w:val="00C222AB"/>
    <w:rsid w:val="00C22F58"/>
    <w:rsid w:val="00C236F2"/>
    <w:rsid w:val="00C262E5"/>
    <w:rsid w:val="00C268BD"/>
    <w:rsid w:val="00C26E68"/>
    <w:rsid w:val="00C3400D"/>
    <w:rsid w:val="00C36A8B"/>
    <w:rsid w:val="00C40707"/>
    <w:rsid w:val="00C41ACF"/>
    <w:rsid w:val="00C424AD"/>
    <w:rsid w:val="00C44701"/>
    <w:rsid w:val="00C46011"/>
    <w:rsid w:val="00C50B49"/>
    <w:rsid w:val="00C50D00"/>
    <w:rsid w:val="00C52C51"/>
    <w:rsid w:val="00C55AC3"/>
    <w:rsid w:val="00C55E01"/>
    <w:rsid w:val="00C62538"/>
    <w:rsid w:val="00C6308F"/>
    <w:rsid w:val="00C64697"/>
    <w:rsid w:val="00C64E9E"/>
    <w:rsid w:val="00C73196"/>
    <w:rsid w:val="00C74933"/>
    <w:rsid w:val="00C76F34"/>
    <w:rsid w:val="00C8189C"/>
    <w:rsid w:val="00C8403B"/>
    <w:rsid w:val="00C86759"/>
    <w:rsid w:val="00C92056"/>
    <w:rsid w:val="00C956D4"/>
    <w:rsid w:val="00C961FF"/>
    <w:rsid w:val="00C969C7"/>
    <w:rsid w:val="00CA0590"/>
    <w:rsid w:val="00CA2B72"/>
    <w:rsid w:val="00CA5021"/>
    <w:rsid w:val="00CA60F3"/>
    <w:rsid w:val="00CB06E0"/>
    <w:rsid w:val="00CB139E"/>
    <w:rsid w:val="00CB150F"/>
    <w:rsid w:val="00CB2B29"/>
    <w:rsid w:val="00CB320E"/>
    <w:rsid w:val="00CB380F"/>
    <w:rsid w:val="00CB753F"/>
    <w:rsid w:val="00CC240B"/>
    <w:rsid w:val="00CC347E"/>
    <w:rsid w:val="00CC5BC5"/>
    <w:rsid w:val="00CC6824"/>
    <w:rsid w:val="00CD023E"/>
    <w:rsid w:val="00CD2D57"/>
    <w:rsid w:val="00CD37D7"/>
    <w:rsid w:val="00CD3857"/>
    <w:rsid w:val="00CD448C"/>
    <w:rsid w:val="00CD7C13"/>
    <w:rsid w:val="00CE4715"/>
    <w:rsid w:val="00CE6103"/>
    <w:rsid w:val="00CE6242"/>
    <w:rsid w:val="00CE733F"/>
    <w:rsid w:val="00CE7604"/>
    <w:rsid w:val="00CF23D3"/>
    <w:rsid w:val="00CF3034"/>
    <w:rsid w:val="00CF5256"/>
    <w:rsid w:val="00CF77D0"/>
    <w:rsid w:val="00D01A5F"/>
    <w:rsid w:val="00D02049"/>
    <w:rsid w:val="00D042E8"/>
    <w:rsid w:val="00D07358"/>
    <w:rsid w:val="00D13DC0"/>
    <w:rsid w:val="00D144F1"/>
    <w:rsid w:val="00D15A15"/>
    <w:rsid w:val="00D1608F"/>
    <w:rsid w:val="00D17826"/>
    <w:rsid w:val="00D203F2"/>
    <w:rsid w:val="00D2059F"/>
    <w:rsid w:val="00D21FBD"/>
    <w:rsid w:val="00D222A8"/>
    <w:rsid w:val="00D233C4"/>
    <w:rsid w:val="00D240D2"/>
    <w:rsid w:val="00D25487"/>
    <w:rsid w:val="00D2737B"/>
    <w:rsid w:val="00D323B0"/>
    <w:rsid w:val="00D33919"/>
    <w:rsid w:val="00D4005D"/>
    <w:rsid w:val="00D40987"/>
    <w:rsid w:val="00D40FB6"/>
    <w:rsid w:val="00D4349D"/>
    <w:rsid w:val="00D44264"/>
    <w:rsid w:val="00D44301"/>
    <w:rsid w:val="00D462FF"/>
    <w:rsid w:val="00D50AD5"/>
    <w:rsid w:val="00D513FF"/>
    <w:rsid w:val="00D52225"/>
    <w:rsid w:val="00D5292A"/>
    <w:rsid w:val="00D52A01"/>
    <w:rsid w:val="00D52CD9"/>
    <w:rsid w:val="00D530EC"/>
    <w:rsid w:val="00D53BD6"/>
    <w:rsid w:val="00D551DF"/>
    <w:rsid w:val="00D55677"/>
    <w:rsid w:val="00D57572"/>
    <w:rsid w:val="00D619C0"/>
    <w:rsid w:val="00D61C32"/>
    <w:rsid w:val="00D643CA"/>
    <w:rsid w:val="00D75894"/>
    <w:rsid w:val="00D761FE"/>
    <w:rsid w:val="00D778A5"/>
    <w:rsid w:val="00D80C8C"/>
    <w:rsid w:val="00D832AB"/>
    <w:rsid w:val="00D8718E"/>
    <w:rsid w:val="00D87B22"/>
    <w:rsid w:val="00D91968"/>
    <w:rsid w:val="00D92992"/>
    <w:rsid w:val="00D9471D"/>
    <w:rsid w:val="00DA6A55"/>
    <w:rsid w:val="00DA72BE"/>
    <w:rsid w:val="00DB33DB"/>
    <w:rsid w:val="00DB6836"/>
    <w:rsid w:val="00DC0911"/>
    <w:rsid w:val="00DC0E66"/>
    <w:rsid w:val="00DC3A8E"/>
    <w:rsid w:val="00DC3AE5"/>
    <w:rsid w:val="00DD0B25"/>
    <w:rsid w:val="00DD11DC"/>
    <w:rsid w:val="00DD257E"/>
    <w:rsid w:val="00DD480A"/>
    <w:rsid w:val="00DD4AE6"/>
    <w:rsid w:val="00DD6514"/>
    <w:rsid w:val="00DD6645"/>
    <w:rsid w:val="00DD775E"/>
    <w:rsid w:val="00DF0DB9"/>
    <w:rsid w:val="00DF2FF0"/>
    <w:rsid w:val="00DF402B"/>
    <w:rsid w:val="00DF51FC"/>
    <w:rsid w:val="00DF5334"/>
    <w:rsid w:val="00DF74FC"/>
    <w:rsid w:val="00E00242"/>
    <w:rsid w:val="00E003BE"/>
    <w:rsid w:val="00E01641"/>
    <w:rsid w:val="00E02002"/>
    <w:rsid w:val="00E030B3"/>
    <w:rsid w:val="00E04440"/>
    <w:rsid w:val="00E04C41"/>
    <w:rsid w:val="00E067DD"/>
    <w:rsid w:val="00E10286"/>
    <w:rsid w:val="00E12640"/>
    <w:rsid w:val="00E14BCC"/>
    <w:rsid w:val="00E24ECF"/>
    <w:rsid w:val="00E30CC9"/>
    <w:rsid w:val="00E3374E"/>
    <w:rsid w:val="00E35692"/>
    <w:rsid w:val="00E41910"/>
    <w:rsid w:val="00E4342C"/>
    <w:rsid w:val="00E435ED"/>
    <w:rsid w:val="00E437C0"/>
    <w:rsid w:val="00E442E9"/>
    <w:rsid w:val="00E44DD8"/>
    <w:rsid w:val="00E46CEE"/>
    <w:rsid w:val="00E474A5"/>
    <w:rsid w:val="00E50502"/>
    <w:rsid w:val="00E52CC1"/>
    <w:rsid w:val="00E54867"/>
    <w:rsid w:val="00E5572C"/>
    <w:rsid w:val="00E57FF7"/>
    <w:rsid w:val="00E60D9E"/>
    <w:rsid w:val="00E6327C"/>
    <w:rsid w:val="00E662FB"/>
    <w:rsid w:val="00E6654C"/>
    <w:rsid w:val="00E67D05"/>
    <w:rsid w:val="00E70516"/>
    <w:rsid w:val="00E719E6"/>
    <w:rsid w:val="00E72A5A"/>
    <w:rsid w:val="00E7391B"/>
    <w:rsid w:val="00E803B4"/>
    <w:rsid w:val="00E81196"/>
    <w:rsid w:val="00E81FF2"/>
    <w:rsid w:val="00E8503B"/>
    <w:rsid w:val="00E85BBD"/>
    <w:rsid w:val="00E90AA0"/>
    <w:rsid w:val="00E945BD"/>
    <w:rsid w:val="00E947A6"/>
    <w:rsid w:val="00EA3967"/>
    <w:rsid w:val="00EA3FE2"/>
    <w:rsid w:val="00EA45F3"/>
    <w:rsid w:val="00EB1820"/>
    <w:rsid w:val="00EB19B9"/>
    <w:rsid w:val="00EB78FF"/>
    <w:rsid w:val="00EC24CF"/>
    <w:rsid w:val="00EC2D81"/>
    <w:rsid w:val="00EC3F4A"/>
    <w:rsid w:val="00EC54F8"/>
    <w:rsid w:val="00EC615C"/>
    <w:rsid w:val="00EC7371"/>
    <w:rsid w:val="00ED0085"/>
    <w:rsid w:val="00ED32AD"/>
    <w:rsid w:val="00ED61BD"/>
    <w:rsid w:val="00EE5953"/>
    <w:rsid w:val="00EE7367"/>
    <w:rsid w:val="00EF145A"/>
    <w:rsid w:val="00EF3426"/>
    <w:rsid w:val="00EF38D8"/>
    <w:rsid w:val="00EF52A5"/>
    <w:rsid w:val="00EF7297"/>
    <w:rsid w:val="00F023CF"/>
    <w:rsid w:val="00F03F0C"/>
    <w:rsid w:val="00F043A2"/>
    <w:rsid w:val="00F0496D"/>
    <w:rsid w:val="00F07D3C"/>
    <w:rsid w:val="00F111B8"/>
    <w:rsid w:val="00F11469"/>
    <w:rsid w:val="00F12D10"/>
    <w:rsid w:val="00F1480B"/>
    <w:rsid w:val="00F159FD"/>
    <w:rsid w:val="00F1648B"/>
    <w:rsid w:val="00F223B7"/>
    <w:rsid w:val="00F23F72"/>
    <w:rsid w:val="00F25584"/>
    <w:rsid w:val="00F255FF"/>
    <w:rsid w:val="00F30BBC"/>
    <w:rsid w:val="00F3114D"/>
    <w:rsid w:val="00F319E0"/>
    <w:rsid w:val="00F32B9F"/>
    <w:rsid w:val="00F347FC"/>
    <w:rsid w:val="00F35FF2"/>
    <w:rsid w:val="00F36B59"/>
    <w:rsid w:val="00F372A7"/>
    <w:rsid w:val="00F45357"/>
    <w:rsid w:val="00F46274"/>
    <w:rsid w:val="00F47C36"/>
    <w:rsid w:val="00F50DE4"/>
    <w:rsid w:val="00F513B7"/>
    <w:rsid w:val="00F523EB"/>
    <w:rsid w:val="00F5437B"/>
    <w:rsid w:val="00F569A4"/>
    <w:rsid w:val="00F57605"/>
    <w:rsid w:val="00F57875"/>
    <w:rsid w:val="00F6030C"/>
    <w:rsid w:val="00F60A27"/>
    <w:rsid w:val="00F62130"/>
    <w:rsid w:val="00F62153"/>
    <w:rsid w:val="00F64DE2"/>
    <w:rsid w:val="00F672B0"/>
    <w:rsid w:val="00F70ABC"/>
    <w:rsid w:val="00F75244"/>
    <w:rsid w:val="00F8345D"/>
    <w:rsid w:val="00F84622"/>
    <w:rsid w:val="00F85266"/>
    <w:rsid w:val="00F924FD"/>
    <w:rsid w:val="00F9495F"/>
    <w:rsid w:val="00F9509B"/>
    <w:rsid w:val="00F95ACF"/>
    <w:rsid w:val="00F96BCC"/>
    <w:rsid w:val="00FA5007"/>
    <w:rsid w:val="00FA76C0"/>
    <w:rsid w:val="00FB1A1E"/>
    <w:rsid w:val="00FB297B"/>
    <w:rsid w:val="00FB317E"/>
    <w:rsid w:val="00FC051E"/>
    <w:rsid w:val="00FC09F1"/>
    <w:rsid w:val="00FC49A5"/>
    <w:rsid w:val="00FC649A"/>
    <w:rsid w:val="00FC6578"/>
    <w:rsid w:val="00FC66DB"/>
    <w:rsid w:val="00FC7ECA"/>
    <w:rsid w:val="00FD08CE"/>
    <w:rsid w:val="00FD187C"/>
    <w:rsid w:val="00FD500A"/>
    <w:rsid w:val="00FD696A"/>
    <w:rsid w:val="00FD7B5B"/>
    <w:rsid w:val="00FD7F8E"/>
    <w:rsid w:val="00FE0C6A"/>
    <w:rsid w:val="00FE28CC"/>
    <w:rsid w:val="00FE35C2"/>
    <w:rsid w:val="00FE3BFF"/>
    <w:rsid w:val="00FE49F4"/>
    <w:rsid w:val="00FE4B65"/>
    <w:rsid w:val="00FE5DCA"/>
    <w:rsid w:val="00FE7377"/>
    <w:rsid w:val="00FF3062"/>
    <w:rsid w:val="00FF7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B8208"/>
  <w15:docId w15:val="{36C5B8F3-A498-4787-A7A4-4B57108B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nhideWhenUsed="1"/>
    <w:lsdException w:name="List 2" w:semiHidden="1" w:uiPriority="4"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5E01"/>
    <w:pPr>
      <w:shd w:val="clear" w:color="auto" w:fill="FFFFFF"/>
      <w:spacing w:after="140" w:line="240" w:lineRule="atLeast"/>
    </w:pPr>
    <w:rPr>
      <w:rFonts w:ascii="Arial" w:hAnsi="Arial" w:cs="Arial"/>
      <w:color w:val="4D4D4F"/>
    </w:rPr>
  </w:style>
  <w:style w:type="paragraph" w:styleId="Heading1">
    <w:name w:val="heading 1"/>
    <w:basedOn w:val="Heading3"/>
    <w:next w:val="Normal"/>
    <w:qFormat/>
    <w:rsid w:val="00707937"/>
    <w:pPr>
      <w:numPr>
        <w:ilvl w:val="1"/>
        <w:numId w:val="7"/>
      </w:numPr>
      <w:outlineLvl w:val="0"/>
    </w:pPr>
  </w:style>
  <w:style w:type="paragraph" w:styleId="Heading2">
    <w:name w:val="heading 2"/>
    <w:basedOn w:val="Normal"/>
    <w:next w:val="Normal"/>
    <w:link w:val="Heading2Char"/>
    <w:qFormat/>
    <w:rsid w:val="001F0E63"/>
    <w:pPr>
      <w:keepNext/>
      <w:numPr>
        <w:numId w:val="22"/>
      </w:numPr>
      <w:tabs>
        <w:tab w:val="left" w:pos="9900"/>
      </w:tabs>
      <w:spacing w:before="300" w:after="100"/>
      <w:outlineLvl w:val="1"/>
    </w:pPr>
    <w:rPr>
      <w:bCs/>
      <w:color w:val="041243"/>
      <w:sz w:val="28"/>
    </w:rPr>
  </w:style>
  <w:style w:type="paragraph" w:styleId="Heading3">
    <w:name w:val="heading 3"/>
    <w:basedOn w:val="Normal"/>
    <w:next w:val="Normal"/>
    <w:qFormat/>
    <w:rsid w:val="00BE5AD8"/>
    <w:pPr>
      <w:keepNext/>
      <w:tabs>
        <w:tab w:val="left" w:pos="9900"/>
      </w:tabs>
      <w:spacing w:before="240" w:after="100"/>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sz w:val="50"/>
    </w:rPr>
  </w:style>
  <w:style w:type="paragraph" w:styleId="Heading7">
    <w:name w:val="heading 7"/>
    <w:basedOn w:val="Normal"/>
    <w:next w:val="Normal"/>
    <w:qFormat/>
    <w:pPr>
      <w:keepNext/>
      <w:pBdr>
        <w:top w:val="single" w:sz="18" w:space="1" w:color="auto"/>
      </w:pBdr>
      <w:jc w:val="center"/>
      <w:outlineLvl w:val="6"/>
    </w:pPr>
    <w:rPr>
      <w:b/>
    </w:rPr>
  </w:style>
  <w:style w:type="paragraph" w:styleId="Heading8">
    <w:name w:val="heading 8"/>
    <w:basedOn w:val="Normal"/>
    <w:next w:val="Normal"/>
    <w:qFormat/>
    <w:pPr>
      <w:keepNext/>
      <w:tabs>
        <w:tab w:val="left" w:pos="9900"/>
      </w:tabs>
      <w:jc w:val="center"/>
      <w:outlineLvl w:val="7"/>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Pr>
      <w:sz w:val="20"/>
    </w:rPr>
  </w:style>
  <w:style w:type="paragraph" w:styleId="Footer">
    <w:name w:val="footer"/>
    <w:aliases w:val="Footer Page Numb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tabs>
        <w:tab w:val="left" w:pos="2127"/>
        <w:tab w:val="center" w:pos="5812"/>
        <w:tab w:val="center" w:pos="6379"/>
        <w:tab w:val="center" w:pos="8364"/>
      </w:tabs>
      <w:jc w:val="both"/>
    </w:pPr>
    <w:rPr>
      <w:rFonts w:ascii="Garamond" w:hAnsi="Garamond"/>
      <w:b/>
      <w:i/>
      <w:sz w:val="28"/>
    </w:rPr>
  </w:style>
  <w:style w:type="paragraph" w:styleId="BodyText2">
    <w:name w:val="Body Text 2"/>
    <w:basedOn w:val="Normal"/>
    <w:pPr>
      <w:tabs>
        <w:tab w:val="left" w:pos="2127"/>
        <w:tab w:val="center" w:pos="5812"/>
        <w:tab w:val="center" w:pos="6379"/>
        <w:tab w:val="center" w:pos="8364"/>
      </w:tabs>
      <w:jc w:val="both"/>
    </w:pPr>
    <w:rPr>
      <w:sz w:val="24"/>
    </w:rPr>
  </w:style>
  <w:style w:type="paragraph" w:styleId="Caption">
    <w:name w:val="caption"/>
    <w:basedOn w:val="Normal"/>
    <w:next w:val="Normal"/>
    <w:qFormat/>
    <w:rsid w:val="00126400"/>
    <w:pPr>
      <w:shd w:val="clear" w:color="auto" w:fill="auto"/>
      <w:tabs>
        <w:tab w:val="right" w:pos="7401"/>
        <w:tab w:val="right" w:pos="8640"/>
      </w:tabs>
      <w:spacing w:after="0" w:line="240" w:lineRule="auto"/>
      <w:ind w:left="227" w:right="-102"/>
    </w:pPr>
    <w:rPr>
      <w:rFonts w:eastAsia="Arial"/>
      <w:b/>
      <w:bCs/>
      <w:color w:val="FFFFFF"/>
      <w:sz w:val="32"/>
      <w:szCs w:val="52"/>
      <w:lang w:eastAsia="zh-CN"/>
    </w:rPr>
  </w:style>
  <w:style w:type="paragraph" w:styleId="BodyTextIndent">
    <w:name w:val="Body Text Indent"/>
    <w:basedOn w:val="Normal"/>
    <w:pPr>
      <w:tabs>
        <w:tab w:val="left" w:pos="3861"/>
      </w:tabs>
      <w:spacing w:line="360" w:lineRule="auto"/>
      <w:ind w:firstLine="3861"/>
      <w:jc w:val="right"/>
    </w:pPr>
    <w:rPr>
      <w:sz w:val="16"/>
    </w:rPr>
  </w:style>
  <w:style w:type="paragraph" w:styleId="BodyText3">
    <w:name w:val="Body Text 3"/>
    <w:basedOn w:val="Normal"/>
    <w:pPr>
      <w:tabs>
        <w:tab w:val="left" w:pos="2127"/>
        <w:tab w:val="center" w:pos="5812"/>
        <w:tab w:val="center" w:pos="6379"/>
        <w:tab w:val="left" w:pos="8222"/>
        <w:tab w:val="center" w:pos="8364"/>
      </w:tabs>
      <w:spacing w:line="480" w:lineRule="auto"/>
      <w:ind w:right="2686"/>
      <w:jc w:val="both"/>
    </w:pPr>
    <w:rPr>
      <w:sz w:val="24"/>
    </w:rPr>
  </w:style>
  <w:style w:type="paragraph" w:styleId="BlockText">
    <w:name w:val="Block Text"/>
    <w:basedOn w:val="Normal"/>
    <w:pPr>
      <w:ind w:left="142" w:right="130"/>
    </w:pPr>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aliases w:val="UB Table Grid"/>
    <w:basedOn w:val="TableNormal"/>
    <w:uiPriority w:val="59"/>
    <w:rsid w:val="00FA50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 Header"/>
    <w:basedOn w:val="Normal"/>
    <w:rsid w:val="000665F4"/>
    <w:pPr>
      <w:tabs>
        <w:tab w:val="center" w:pos="4153"/>
        <w:tab w:val="right" w:pos="8306"/>
      </w:tabs>
    </w:pPr>
    <w:rPr>
      <w:b/>
      <w:sz w:val="48"/>
    </w:rPr>
  </w:style>
  <w:style w:type="paragraph" w:customStyle="1" w:styleId="FormSubHeader">
    <w:name w:val="Form Sub Header"/>
    <w:basedOn w:val="FormHeader"/>
    <w:rsid w:val="000665F4"/>
    <w:rPr>
      <w:b w:val="0"/>
      <w:sz w:val="24"/>
    </w:rPr>
  </w:style>
  <w:style w:type="character" w:styleId="FollowedHyperlink">
    <w:name w:val="FollowedHyperlink"/>
    <w:basedOn w:val="DefaultParagraphFont"/>
    <w:rsid w:val="00A417DF"/>
    <w:rPr>
      <w:color w:val="800080"/>
      <w:u w:val="single"/>
    </w:rPr>
  </w:style>
  <w:style w:type="character" w:styleId="CommentReference">
    <w:name w:val="annotation reference"/>
    <w:basedOn w:val="DefaultParagraphFont"/>
    <w:semiHidden/>
    <w:rsid w:val="00E4342C"/>
    <w:rPr>
      <w:sz w:val="16"/>
      <w:szCs w:val="16"/>
    </w:rPr>
  </w:style>
  <w:style w:type="paragraph" w:styleId="CommentText">
    <w:name w:val="annotation text"/>
    <w:basedOn w:val="Normal"/>
    <w:semiHidden/>
    <w:rsid w:val="00E4342C"/>
  </w:style>
  <w:style w:type="paragraph" w:styleId="CommentSubject">
    <w:name w:val="annotation subject"/>
    <w:basedOn w:val="CommentText"/>
    <w:next w:val="CommentText"/>
    <w:semiHidden/>
    <w:rsid w:val="00E4342C"/>
    <w:rPr>
      <w:b/>
      <w:bCs/>
    </w:rPr>
  </w:style>
  <w:style w:type="character" w:customStyle="1" w:styleId="HeaderChar">
    <w:name w:val="Header Char"/>
    <w:link w:val="Header"/>
    <w:uiPriority w:val="99"/>
    <w:rsid w:val="005C421B"/>
    <w:rPr>
      <w:lang w:eastAsia="en-US"/>
    </w:rPr>
  </w:style>
  <w:style w:type="paragraph" w:customStyle="1" w:styleId="ubheadingtitle">
    <w:name w:val="ub heading / title"/>
    <w:basedOn w:val="Header"/>
    <w:link w:val="ubheadingtitleChar"/>
    <w:qFormat/>
    <w:rsid w:val="0049033D"/>
    <w:pPr>
      <w:tabs>
        <w:tab w:val="clear" w:pos="4153"/>
        <w:tab w:val="clear" w:pos="8306"/>
        <w:tab w:val="center" w:pos="4513"/>
        <w:tab w:val="right" w:pos="9026"/>
      </w:tabs>
    </w:pPr>
    <w:rPr>
      <w:rFonts w:eastAsia="SimSun"/>
      <w:b/>
      <w:sz w:val="48"/>
      <w:szCs w:val="48"/>
      <w:lang w:eastAsia="zh-CN"/>
    </w:rPr>
  </w:style>
  <w:style w:type="character" w:customStyle="1" w:styleId="ubheadingtitleChar">
    <w:name w:val="ub heading / title Char"/>
    <w:basedOn w:val="HeaderChar"/>
    <w:link w:val="ubheadingtitle"/>
    <w:rsid w:val="0049033D"/>
    <w:rPr>
      <w:rFonts w:ascii="Arial" w:eastAsia="SimSun" w:hAnsi="Arial" w:cs="Arial"/>
      <w:b/>
      <w:sz w:val="48"/>
      <w:szCs w:val="48"/>
      <w:lang w:eastAsia="zh-CN"/>
    </w:rPr>
  </w:style>
  <w:style w:type="character" w:customStyle="1" w:styleId="FooterChar">
    <w:name w:val="Footer Char"/>
    <w:aliases w:val="Footer Page Number Char"/>
    <w:link w:val="Footer"/>
    <w:uiPriority w:val="99"/>
    <w:rsid w:val="0049033D"/>
    <w:rPr>
      <w:lang w:eastAsia="en-US"/>
    </w:rPr>
  </w:style>
  <w:style w:type="paragraph" w:styleId="ListParagraph">
    <w:name w:val="List Paragraph"/>
    <w:basedOn w:val="Normal"/>
    <w:uiPriority w:val="34"/>
    <w:qFormat/>
    <w:rsid w:val="00834662"/>
    <w:pPr>
      <w:ind w:left="720"/>
      <w:contextualSpacing/>
    </w:pPr>
  </w:style>
  <w:style w:type="character" w:styleId="PlaceholderText">
    <w:name w:val="Placeholder Text"/>
    <w:basedOn w:val="DefaultParagraphFont"/>
    <w:uiPriority w:val="99"/>
    <w:semiHidden/>
    <w:rsid w:val="001D4ABD"/>
    <w:rPr>
      <w:color w:val="808080"/>
    </w:rPr>
  </w:style>
  <w:style w:type="paragraph" w:customStyle="1" w:styleId="FedL1Heading">
    <w:name w:val="Fed L1 Heading"/>
    <w:basedOn w:val="Heading2"/>
    <w:link w:val="FedL1HeadingChar"/>
    <w:qFormat/>
    <w:rsid w:val="00842C7D"/>
    <w:pPr>
      <w:spacing w:before="240"/>
    </w:pPr>
  </w:style>
  <w:style w:type="character" w:customStyle="1" w:styleId="FedL1HeadingChar">
    <w:name w:val="Fed L1 Heading Char"/>
    <w:basedOn w:val="DefaultParagraphFont"/>
    <w:link w:val="FedL1Heading"/>
    <w:rsid w:val="00842C7D"/>
    <w:rPr>
      <w:rFonts w:ascii="Arial" w:hAnsi="Arial" w:cs="Arial"/>
      <w:b/>
      <w:color w:val="041243"/>
      <w:sz w:val="28"/>
      <w:shd w:val="clear" w:color="auto" w:fill="FFFFFF"/>
    </w:rPr>
  </w:style>
  <w:style w:type="table" w:styleId="PlainTable4">
    <w:name w:val="Plain Table 4"/>
    <w:basedOn w:val="TableNormal"/>
    <w:uiPriority w:val="44"/>
    <w:rsid w:val="00551F17"/>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1F0E63"/>
    <w:rPr>
      <w:rFonts w:ascii="Arial" w:hAnsi="Arial" w:cs="Arial"/>
      <w:bCs/>
      <w:color w:val="041243"/>
      <w:sz w:val="28"/>
      <w:shd w:val="clear" w:color="auto" w:fill="FFFFFF"/>
    </w:rPr>
  </w:style>
  <w:style w:type="paragraph" w:customStyle="1" w:styleId="Indent1">
    <w:name w:val="Indent 1"/>
    <w:basedOn w:val="Normal"/>
    <w:rsid w:val="007956EA"/>
    <w:pPr>
      <w:ind w:left="720" w:hanging="720"/>
      <w:jc w:val="both"/>
    </w:pPr>
    <w:rPr>
      <w:rFonts w:ascii="CG Times (W1)" w:hAnsi="CG Times (W1)"/>
      <w:sz w:val="24"/>
    </w:rPr>
  </w:style>
  <w:style w:type="paragraph" w:styleId="NormalWeb">
    <w:name w:val="Normal (Web)"/>
    <w:basedOn w:val="Normal"/>
    <w:uiPriority w:val="99"/>
    <w:unhideWhenUsed/>
    <w:rsid w:val="00D042E8"/>
    <w:pPr>
      <w:spacing w:before="100" w:beforeAutospacing="1" w:after="100" w:afterAutospacing="1"/>
    </w:pPr>
    <w:rPr>
      <w:sz w:val="24"/>
      <w:szCs w:val="24"/>
    </w:rPr>
  </w:style>
  <w:style w:type="character" w:styleId="Strong">
    <w:name w:val="Strong"/>
    <w:basedOn w:val="DefaultParagraphFont"/>
    <w:uiPriority w:val="22"/>
    <w:qFormat/>
    <w:rsid w:val="00EC24CF"/>
    <w:rPr>
      <w:b/>
      <w:bCs/>
    </w:rPr>
  </w:style>
  <w:style w:type="table" w:customStyle="1" w:styleId="PlainTable41">
    <w:name w:val="Plain Table 41"/>
    <w:basedOn w:val="TableNormal"/>
    <w:next w:val="PlainTable4"/>
    <w:uiPriority w:val="44"/>
    <w:rsid w:val="00C55E01"/>
    <w:rPr>
      <w:rFonts w:ascii="Arial" w:eastAsia="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qFormat/>
    <w:rsid w:val="002A0B42"/>
    <w:rPr>
      <w:color w:val="4F4F4F"/>
    </w:rPr>
  </w:style>
  <w:style w:type="paragraph" w:customStyle="1" w:styleId="Default">
    <w:name w:val="Default"/>
    <w:rsid w:val="00EB78FF"/>
    <w:pPr>
      <w:autoSpaceDE w:val="0"/>
      <w:autoSpaceDN w:val="0"/>
      <w:adjustRightInd w:val="0"/>
    </w:pPr>
    <w:rPr>
      <w:rFonts w:ascii="Arial" w:eastAsiaTheme="minorHAnsi" w:hAnsi="Arial" w:cs="Arial"/>
      <w:color w:val="000000"/>
      <w:sz w:val="24"/>
      <w:szCs w:val="24"/>
      <w:lang w:eastAsia="en-US"/>
    </w:rPr>
  </w:style>
  <w:style w:type="paragraph" w:customStyle="1" w:styleId="TableParagraph">
    <w:name w:val="Table Paragraph"/>
    <w:basedOn w:val="Normal"/>
    <w:uiPriority w:val="1"/>
    <w:qFormat/>
    <w:rsid w:val="00CD023E"/>
    <w:pPr>
      <w:widowControl w:val="0"/>
      <w:shd w:val="clear" w:color="auto" w:fill="auto"/>
      <w:autoSpaceDE w:val="0"/>
      <w:autoSpaceDN w:val="0"/>
      <w:spacing w:after="0" w:line="240" w:lineRule="auto"/>
    </w:pPr>
    <w:rPr>
      <w:rFonts w:eastAsia="Arial"/>
      <w:color w:val="auto"/>
      <w:sz w:val="22"/>
      <w:szCs w:val="22"/>
      <w:lang w:bidi="en-AU"/>
    </w:rPr>
  </w:style>
  <w:style w:type="paragraph" w:styleId="TOCHeading">
    <w:name w:val="TOC Heading"/>
    <w:basedOn w:val="Heading1"/>
    <w:next w:val="Normal"/>
    <w:uiPriority w:val="39"/>
    <w:unhideWhenUsed/>
    <w:qFormat/>
    <w:rsid w:val="00375C27"/>
    <w:pPr>
      <w:keepLines/>
      <w:shd w:val="clear" w:color="auto" w:fill="auto"/>
      <w:spacing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E7391B"/>
    <w:pPr>
      <w:tabs>
        <w:tab w:val="left" w:pos="440"/>
        <w:tab w:val="right" w:leader="dot" w:pos="9204"/>
      </w:tabs>
      <w:spacing w:after="100"/>
      <w:ind w:left="426" w:hanging="425"/>
    </w:pPr>
  </w:style>
  <w:style w:type="character" w:customStyle="1" w:styleId="normaltextrun">
    <w:name w:val="normaltextrun"/>
    <w:basedOn w:val="DefaultParagraphFont"/>
    <w:rsid w:val="00637BAB"/>
  </w:style>
  <w:style w:type="character" w:customStyle="1" w:styleId="eop">
    <w:name w:val="eop"/>
    <w:basedOn w:val="DefaultParagraphFont"/>
    <w:rsid w:val="00637BAB"/>
  </w:style>
  <w:style w:type="character" w:styleId="UnresolvedMention">
    <w:name w:val="Unresolved Mention"/>
    <w:basedOn w:val="DefaultParagraphFont"/>
    <w:uiPriority w:val="99"/>
    <w:semiHidden/>
    <w:unhideWhenUsed/>
    <w:rsid w:val="00B1002B"/>
    <w:rPr>
      <w:color w:val="605E5C"/>
      <w:shd w:val="clear" w:color="auto" w:fill="E1DFDD"/>
    </w:rPr>
  </w:style>
  <w:style w:type="table" w:customStyle="1" w:styleId="UBTableGrid1">
    <w:name w:val="UB Table Grid1"/>
    <w:basedOn w:val="TableNormal"/>
    <w:next w:val="TableGrid"/>
    <w:uiPriority w:val="59"/>
    <w:rsid w:val="00C26E68"/>
    <w:rPr>
      <w:rFonts w:ascii="Arial" w:eastAsia="SimSun" w:hAnsi="Arial"/>
      <w:color w:val="003A6D"/>
      <w:sz w:val="14"/>
      <w:szCs w:val="24"/>
      <w:lang w:val="en-US" w:eastAsia="en-US"/>
    </w:rPr>
    <w:tblPr>
      <w:tblBorders>
        <w:top w:val="single" w:sz="4" w:space="0" w:color="D9D9D9"/>
        <w:bottom w:val="single" w:sz="4" w:space="0" w:color="D9D9D9"/>
        <w:insideH w:val="single" w:sz="4" w:space="0" w:color="D9D9D9"/>
      </w:tblBorders>
    </w:tblPr>
  </w:style>
  <w:style w:type="table" w:customStyle="1" w:styleId="UBTableGrid2">
    <w:name w:val="UB Table Grid2"/>
    <w:basedOn w:val="TableNormal"/>
    <w:next w:val="TableGrid"/>
    <w:uiPriority w:val="59"/>
    <w:rsid w:val="000F2D26"/>
    <w:rPr>
      <w:rFonts w:ascii="Arial" w:eastAsia="SimSun" w:hAnsi="Arial"/>
      <w:color w:val="003A6D"/>
      <w:sz w:val="14"/>
      <w:szCs w:val="24"/>
      <w:lang w:val="en-US" w:eastAsia="en-US"/>
    </w:rPr>
    <w:tblPr>
      <w:tblBorders>
        <w:top w:val="single" w:sz="4" w:space="0" w:color="D9D9D9"/>
        <w:bottom w:val="single" w:sz="4" w:space="0" w:color="D9D9D9"/>
        <w:insideH w:val="single" w:sz="4" w:space="0" w:color="D9D9D9"/>
      </w:tblBorders>
    </w:tblPr>
  </w:style>
  <w:style w:type="paragraph" w:styleId="List">
    <w:name w:val="List"/>
    <w:basedOn w:val="Normal"/>
    <w:uiPriority w:val="4"/>
    <w:qFormat/>
    <w:rsid w:val="0030246A"/>
    <w:pPr>
      <w:numPr>
        <w:numId w:val="28"/>
      </w:numPr>
      <w:shd w:val="clear" w:color="auto" w:fill="auto"/>
      <w:contextualSpacing/>
    </w:pPr>
    <w:rPr>
      <w:rFonts w:eastAsiaTheme="minorHAnsi"/>
      <w:color w:val="EEECE1" w:themeColor="background2"/>
      <w:szCs w:val="22"/>
      <w:lang w:eastAsia="en-US"/>
    </w:rPr>
  </w:style>
  <w:style w:type="paragraph" w:styleId="List2">
    <w:name w:val="List 2"/>
    <w:basedOn w:val="Normal"/>
    <w:uiPriority w:val="4"/>
    <w:qFormat/>
    <w:rsid w:val="0030246A"/>
    <w:pPr>
      <w:numPr>
        <w:ilvl w:val="1"/>
        <w:numId w:val="28"/>
      </w:numPr>
      <w:shd w:val="clear" w:color="auto" w:fill="auto"/>
      <w:contextualSpacing/>
    </w:pPr>
    <w:rPr>
      <w:rFonts w:eastAsiaTheme="minorHAnsi"/>
      <w:color w:val="EEECE1" w:themeColor="background2"/>
      <w:szCs w:val="22"/>
      <w:lang w:eastAsia="en-US"/>
    </w:rPr>
  </w:style>
  <w:style w:type="character" w:customStyle="1" w:styleId="apple-converted-space">
    <w:name w:val="apple-converted-space"/>
    <w:basedOn w:val="DefaultParagraphFont"/>
    <w:rsid w:val="00CA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341">
      <w:bodyDiv w:val="1"/>
      <w:marLeft w:val="0"/>
      <w:marRight w:val="0"/>
      <w:marTop w:val="0"/>
      <w:marBottom w:val="0"/>
      <w:divBdr>
        <w:top w:val="none" w:sz="0" w:space="0" w:color="auto"/>
        <w:left w:val="none" w:sz="0" w:space="0" w:color="auto"/>
        <w:bottom w:val="none" w:sz="0" w:space="0" w:color="auto"/>
        <w:right w:val="none" w:sz="0" w:space="0" w:color="auto"/>
      </w:divBdr>
    </w:div>
    <w:div w:id="412747314">
      <w:bodyDiv w:val="1"/>
      <w:marLeft w:val="0"/>
      <w:marRight w:val="0"/>
      <w:marTop w:val="0"/>
      <w:marBottom w:val="0"/>
      <w:divBdr>
        <w:top w:val="none" w:sz="0" w:space="0" w:color="auto"/>
        <w:left w:val="none" w:sz="0" w:space="0" w:color="auto"/>
        <w:bottom w:val="none" w:sz="0" w:space="0" w:color="auto"/>
        <w:right w:val="none" w:sz="0" w:space="0" w:color="auto"/>
      </w:divBdr>
    </w:div>
    <w:div w:id="560019548">
      <w:bodyDiv w:val="1"/>
      <w:marLeft w:val="0"/>
      <w:marRight w:val="0"/>
      <w:marTop w:val="0"/>
      <w:marBottom w:val="0"/>
      <w:divBdr>
        <w:top w:val="none" w:sz="0" w:space="0" w:color="auto"/>
        <w:left w:val="none" w:sz="0" w:space="0" w:color="auto"/>
        <w:bottom w:val="none" w:sz="0" w:space="0" w:color="auto"/>
        <w:right w:val="none" w:sz="0" w:space="0" w:color="auto"/>
      </w:divBdr>
    </w:div>
    <w:div w:id="642544349">
      <w:bodyDiv w:val="1"/>
      <w:marLeft w:val="0"/>
      <w:marRight w:val="0"/>
      <w:marTop w:val="0"/>
      <w:marBottom w:val="0"/>
      <w:divBdr>
        <w:top w:val="none" w:sz="0" w:space="0" w:color="auto"/>
        <w:left w:val="none" w:sz="0" w:space="0" w:color="auto"/>
        <w:bottom w:val="none" w:sz="0" w:space="0" w:color="auto"/>
        <w:right w:val="none" w:sz="0" w:space="0" w:color="auto"/>
      </w:divBdr>
      <w:divsChild>
        <w:div w:id="1331102985">
          <w:marLeft w:val="0"/>
          <w:marRight w:val="0"/>
          <w:marTop w:val="0"/>
          <w:marBottom w:val="0"/>
          <w:divBdr>
            <w:top w:val="none" w:sz="0" w:space="0" w:color="auto"/>
            <w:left w:val="none" w:sz="0" w:space="0" w:color="auto"/>
            <w:bottom w:val="none" w:sz="0" w:space="0" w:color="auto"/>
            <w:right w:val="none" w:sz="0" w:space="0" w:color="auto"/>
          </w:divBdr>
        </w:div>
      </w:divsChild>
    </w:div>
    <w:div w:id="712922911">
      <w:bodyDiv w:val="1"/>
      <w:marLeft w:val="0"/>
      <w:marRight w:val="0"/>
      <w:marTop w:val="0"/>
      <w:marBottom w:val="0"/>
      <w:divBdr>
        <w:top w:val="none" w:sz="0" w:space="0" w:color="auto"/>
        <w:left w:val="none" w:sz="0" w:space="0" w:color="auto"/>
        <w:bottom w:val="none" w:sz="0" w:space="0" w:color="auto"/>
        <w:right w:val="none" w:sz="0" w:space="0" w:color="auto"/>
      </w:divBdr>
    </w:div>
    <w:div w:id="922757212">
      <w:bodyDiv w:val="1"/>
      <w:marLeft w:val="0"/>
      <w:marRight w:val="0"/>
      <w:marTop w:val="0"/>
      <w:marBottom w:val="0"/>
      <w:divBdr>
        <w:top w:val="none" w:sz="0" w:space="0" w:color="auto"/>
        <w:left w:val="none" w:sz="0" w:space="0" w:color="auto"/>
        <w:bottom w:val="none" w:sz="0" w:space="0" w:color="auto"/>
        <w:right w:val="none" w:sz="0" w:space="0" w:color="auto"/>
      </w:divBdr>
    </w:div>
    <w:div w:id="1108768441">
      <w:bodyDiv w:val="1"/>
      <w:marLeft w:val="0"/>
      <w:marRight w:val="0"/>
      <w:marTop w:val="0"/>
      <w:marBottom w:val="0"/>
      <w:divBdr>
        <w:top w:val="none" w:sz="0" w:space="0" w:color="auto"/>
        <w:left w:val="none" w:sz="0" w:space="0" w:color="auto"/>
        <w:bottom w:val="none" w:sz="0" w:space="0" w:color="auto"/>
        <w:right w:val="none" w:sz="0" w:space="0" w:color="auto"/>
      </w:divBdr>
    </w:div>
    <w:div w:id="1380664405">
      <w:bodyDiv w:val="1"/>
      <w:marLeft w:val="0"/>
      <w:marRight w:val="0"/>
      <w:marTop w:val="0"/>
      <w:marBottom w:val="0"/>
      <w:divBdr>
        <w:top w:val="none" w:sz="0" w:space="0" w:color="auto"/>
        <w:left w:val="none" w:sz="0" w:space="0" w:color="auto"/>
        <w:bottom w:val="none" w:sz="0" w:space="0" w:color="auto"/>
        <w:right w:val="none" w:sz="0" w:space="0" w:color="auto"/>
      </w:divBdr>
    </w:div>
    <w:div w:id="1394279611">
      <w:bodyDiv w:val="1"/>
      <w:marLeft w:val="0"/>
      <w:marRight w:val="0"/>
      <w:marTop w:val="0"/>
      <w:marBottom w:val="0"/>
      <w:divBdr>
        <w:top w:val="none" w:sz="0" w:space="0" w:color="auto"/>
        <w:left w:val="none" w:sz="0" w:space="0" w:color="auto"/>
        <w:bottom w:val="none" w:sz="0" w:space="0" w:color="auto"/>
        <w:right w:val="none" w:sz="0" w:space="0" w:color="auto"/>
      </w:divBdr>
    </w:div>
    <w:div w:id="1827865804">
      <w:bodyDiv w:val="1"/>
      <w:marLeft w:val="0"/>
      <w:marRight w:val="0"/>
      <w:marTop w:val="0"/>
      <w:marBottom w:val="0"/>
      <w:divBdr>
        <w:top w:val="none" w:sz="0" w:space="0" w:color="auto"/>
        <w:left w:val="none" w:sz="0" w:space="0" w:color="auto"/>
        <w:bottom w:val="none" w:sz="0" w:space="0" w:color="auto"/>
        <w:right w:val="none" w:sz="0" w:space="0" w:color="auto"/>
      </w:divBdr>
    </w:div>
    <w:div w:id="1862694428">
      <w:bodyDiv w:val="1"/>
      <w:marLeft w:val="0"/>
      <w:marRight w:val="0"/>
      <w:marTop w:val="0"/>
      <w:marBottom w:val="0"/>
      <w:divBdr>
        <w:top w:val="none" w:sz="0" w:space="0" w:color="auto"/>
        <w:left w:val="none" w:sz="0" w:space="0" w:color="auto"/>
        <w:bottom w:val="none" w:sz="0" w:space="0" w:color="auto"/>
        <w:right w:val="none" w:sz="0" w:space="0" w:color="auto"/>
      </w:divBdr>
    </w:div>
    <w:div w:id="1983924071">
      <w:bodyDiv w:val="1"/>
      <w:marLeft w:val="0"/>
      <w:marRight w:val="0"/>
      <w:marTop w:val="0"/>
      <w:marBottom w:val="0"/>
      <w:divBdr>
        <w:top w:val="none" w:sz="0" w:space="0" w:color="auto"/>
        <w:left w:val="none" w:sz="0" w:space="0" w:color="auto"/>
        <w:bottom w:val="none" w:sz="0" w:space="0" w:color="auto"/>
        <w:right w:val="none" w:sz="0" w:space="0" w:color="auto"/>
      </w:divBdr>
    </w:div>
    <w:div w:id="1984700443">
      <w:bodyDiv w:val="1"/>
      <w:marLeft w:val="0"/>
      <w:marRight w:val="0"/>
      <w:marTop w:val="0"/>
      <w:marBottom w:val="0"/>
      <w:divBdr>
        <w:top w:val="none" w:sz="0" w:space="0" w:color="auto"/>
        <w:left w:val="none" w:sz="0" w:space="0" w:color="auto"/>
        <w:bottom w:val="none" w:sz="0" w:space="0" w:color="auto"/>
        <w:right w:val="none" w:sz="0" w:space="0" w:color="auto"/>
      </w:divBdr>
    </w:div>
    <w:div w:id="19849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cy.federation.edu.au/forms/hours.xlsx" TargetMode="External"/><Relationship Id="rId18" Type="http://schemas.openxmlformats.org/officeDocument/2006/relationships/hyperlink" Target="https://federation.edu.au/__data/assets/pdf_file/0008/499589/Home-Workplace-Health-and-Wellness-Checklist.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federationuniversity.sharepoint.com/sites/FedUni/student-services/it-services/SitePages/Staff-Support.aspx" TargetMode="External"/><Relationship Id="rId17" Type="http://schemas.openxmlformats.org/officeDocument/2006/relationships/hyperlink" Target="https://federation.edu.au/__data/assets/pdf_file/0010/485848/Ergonomic-Self-Assessment-Checklist.pdf" TargetMode="External"/><Relationship Id="rId25" Type="http://schemas.openxmlformats.org/officeDocument/2006/relationships/header" Target="head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federation.edu.au/__data/assets/pdf_file/0008/499589/Home-Workplace-Health-and-Wellness-Checklist.pdf" TargetMode="External"/><Relationship Id="rId20" Type="http://schemas.openxmlformats.org/officeDocument/2006/relationships/header" Target="header1.xml"/><Relationship Id="rId29" Type="http://schemas.openxmlformats.org/officeDocument/2006/relationships/hyperlink" Target="https://federation.edu.au/__data/assets/pdf_file/0008/499589/Home-Workplace-Health-and-Wellness-Checklis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ederation.edu.au/staff/working-at-feduni/risk,-health-and-safety" TargetMode="External"/><Relationship Id="rId32" Type="http://schemas.openxmlformats.org/officeDocument/2006/relationships/hyperlink" Target="https://federationuniversity.sharepoint.com/sites/FedUni/student-services/it-services/SitePages/Staff-Support.aspx" TargetMode="External"/><Relationship Id="rId5" Type="http://schemas.openxmlformats.org/officeDocument/2006/relationships/customXml" Target="../customXml/item5.xml"/><Relationship Id="rId15" Type="http://schemas.openxmlformats.org/officeDocument/2006/relationships/hyperlink" Target="https://federation.edu.au/staff/working-at-feduni/human-resources/leave-and-work-life-balance" TargetMode="External"/><Relationship Id="rId23" Type="http://schemas.openxmlformats.org/officeDocument/2006/relationships/footer" Target="footer2.xml"/><Relationship Id="rId28" Type="http://schemas.openxmlformats.org/officeDocument/2006/relationships/hyperlink" Target="mailto:hr@federation.edu.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federation.edu.au/__data/assets/pdf_file/0010/485848/Ergonomic-Self-Assessment-Checklist.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licy.federation.edu.au/forms/hours.xlsx?_ga=2.138138871.631907232.1606688140-444896054.1565825100" TargetMode="External"/><Relationship Id="rId22" Type="http://schemas.openxmlformats.org/officeDocument/2006/relationships/header" Target="header2.xml"/><Relationship Id="rId27" Type="http://schemas.openxmlformats.org/officeDocument/2006/relationships/image" Target="media/image4.png"/><Relationship Id="rId30" Type="http://schemas.openxmlformats.org/officeDocument/2006/relationships/hyperlink" Target="https://federation.edu.au/__data/assets/pdf_file/0010/485848/Ergonomic-Self-Assessment-Checklist.pdf"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29E7BD76A54A44998C452FEE691EE3"/>
        <w:category>
          <w:name w:val="General"/>
          <w:gallery w:val="placeholder"/>
        </w:category>
        <w:types>
          <w:type w:val="bbPlcHdr"/>
        </w:types>
        <w:behaviors>
          <w:behavior w:val="content"/>
        </w:behaviors>
        <w:guid w:val="{3CD8A972-8750-40A7-9244-D33D90D2C12D}"/>
      </w:docPartPr>
      <w:docPartBody>
        <w:p w:rsidR="005A781E" w:rsidRDefault="00B47EEF" w:rsidP="00B47EEF">
          <w:pPr>
            <w:pStyle w:val="3129E7BD76A54A44998C452FEE691EE3"/>
          </w:pPr>
          <w:r w:rsidRPr="00D97CCA">
            <w:rPr>
              <w:rStyle w:val="PlaceholderText"/>
            </w:rPr>
            <w:t>Choose an item.</w:t>
          </w:r>
        </w:p>
      </w:docPartBody>
    </w:docPart>
    <w:docPart>
      <w:docPartPr>
        <w:name w:val="50458F0A645D4888B948A15160D7EDFC"/>
        <w:category>
          <w:name w:val="General"/>
          <w:gallery w:val="placeholder"/>
        </w:category>
        <w:types>
          <w:type w:val="bbPlcHdr"/>
        </w:types>
        <w:behaviors>
          <w:behavior w:val="content"/>
        </w:behaviors>
        <w:guid w:val="{7D48A96F-C38D-466A-A553-4BE8A4894646}"/>
      </w:docPartPr>
      <w:docPartBody>
        <w:p w:rsidR="005A781E" w:rsidRDefault="00B47EEF" w:rsidP="00B47EEF">
          <w:pPr>
            <w:pStyle w:val="50458F0A645D4888B948A15160D7EDFC"/>
          </w:pPr>
          <w:r w:rsidRPr="00D97CCA">
            <w:rPr>
              <w:rStyle w:val="PlaceholderText"/>
            </w:rPr>
            <w:t>Choose an item.</w:t>
          </w:r>
        </w:p>
      </w:docPartBody>
    </w:docPart>
    <w:docPart>
      <w:docPartPr>
        <w:name w:val="4A447AC2DF614B29877F81478FAE7ECD"/>
        <w:category>
          <w:name w:val="General"/>
          <w:gallery w:val="placeholder"/>
        </w:category>
        <w:types>
          <w:type w:val="bbPlcHdr"/>
        </w:types>
        <w:behaviors>
          <w:behavior w:val="content"/>
        </w:behaviors>
        <w:guid w:val="{F76E51AA-A8FF-47B3-A7C7-5305439FE244}"/>
      </w:docPartPr>
      <w:docPartBody>
        <w:p w:rsidR="005A781E" w:rsidRDefault="00B47EEF" w:rsidP="00B47EEF">
          <w:pPr>
            <w:pStyle w:val="4A447AC2DF614B29877F81478FAE7ECD"/>
          </w:pPr>
          <w:r w:rsidRPr="00D97CCA">
            <w:rPr>
              <w:rStyle w:val="PlaceholderText"/>
            </w:rPr>
            <w:t>Choose an item.</w:t>
          </w:r>
        </w:p>
      </w:docPartBody>
    </w:docPart>
    <w:docPart>
      <w:docPartPr>
        <w:name w:val="665522AB1A9E418FA4FEEA9EE05E66C1"/>
        <w:category>
          <w:name w:val="General"/>
          <w:gallery w:val="placeholder"/>
        </w:category>
        <w:types>
          <w:type w:val="bbPlcHdr"/>
        </w:types>
        <w:behaviors>
          <w:behavior w:val="content"/>
        </w:behaviors>
        <w:guid w:val="{65DB38BC-4EA8-4626-99B5-119509918E82}"/>
      </w:docPartPr>
      <w:docPartBody>
        <w:p w:rsidR="005A781E" w:rsidRDefault="00B47EEF" w:rsidP="00B47EEF">
          <w:pPr>
            <w:pStyle w:val="665522AB1A9E418FA4FEEA9EE05E66C1"/>
          </w:pPr>
          <w:r w:rsidRPr="00D97CCA">
            <w:rPr>
              <w:rStyle w:val="PlaceholderText"/>
            </w:rPr>
            <w:t>Choose an item.</w:t>
          </w:r>
        </w:p>
      </w:docPartBody>
    </w:docPart>
    <w:docPart>
      <w:docPartPr>
        <w:name w:val="066737BBBA7948D8B218FAE80BA0465A"/>
        <w:category>
          <w:name w:val="General"/>
          <w:gallery w:val="placeholder"/>
        </w:category>
        <w:types>
          <w:type w:val="bbPlcHdr"/>
        </w:types>
        <w:behaviors>
          <w:behavior w:val="content"/>
        </w:behaviors>
        <w:guid w:val="{B7A5B750-3D68-4C25-A9AB-A57C0DB536A4}"/>
      </w:docPartPr>
      <w:docPartBody>
        <w:p w:rsidR="005A781E" w:rsidRDefault="00B47EEF" w:rsidP="00B47EEF">
          <w:pPr>
            <w:pStyle w:val="066737BBBA7948D8B218FAE80BA0465A"/>
          </w:pPr>
          <w:r w:rsidRPr="00D97CC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20"/>
    <w:rsid w:val="000177B9"/>
    <w:rsid w:val="001B19C2"/>
    <w:rsid w:val="00297876"/>
    <w:rsid w:val="003A3A3D"/>
    <w:rsid w:val="00433AC9"/>
    <w:rsid w:val="0045386E"/>
    <w:rsid w:val="00490788"/>
    <w:rsid w:val="004B3FE2"/>
    <w:rsid w:val="005A781E"/>
    <w:rsid w:val="005E0E13"/>
    <w:rsid w:val="006021A6"/>
    <w:rsid w:val="006052BD"/>
    <w:rsid w:val="00753290"/>
    <w:rsid w:val="0079076D"/>
    <w:rsid w:val="00914372"/>
    <w:rsid w:val="00A26B20"/>
    <w:rsid w:val="00A27ECC"/>
    <w:rsid w:val="00AE1572"/>
    <w:rsid w:val="00B47EEF"/>
    <w:rsid w:val="00B65FBE"/>
    <w:rsid w:val="00BC3D21"/>
    <w:rsid w:val="00CA5A0D"/>
    <w:rsid w:val="00D650B4"/>
    <w:rsid w:val="00DE3C2C"/>
    <w:rsid w:val="00E765CB"/>
    <w:rsid w:val="00EC4AF5"/>
    <w:rsid w:val="00F34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7EEF"/>
    <w:rPr>
      <w:color w:val="808080"/>
    </w:rPr>
  </w:style>
  <w:style w:type="paragraph" w:customStyle="1" w:styleId="3129E7BD76A54A44998C452FEE691EE3">
    <w:name w:val="3129E7BD76A54A44998C452FEE691EE3"/>
    <w:rsid w:val="00B47EEF"/>
  </w:style>
  <w:style w:type="paragraph" w:customStyle="1" w:styleId="50458F0A645D4888B948A15160D7EDFC">
    <w:name w:val="50458F0A645D4888B948A15160D7EDFC"/>
    <w:rsid w:val="00B47EEF"/>
  </w:style>
  <w:style w:type="paragraph" w:customStyle="1" w:styleId="4A447AC2DF614B29877F81478FAE7ECD">
    <w:name w:val="4A447AC2DF614B29877F81478FAE7ECD"/>
    <w:rsid w:val="00B47EEF"/>
  </w:style>
  <w:style w:type="paragraph" w:customStyle="1" w:styleId="665522AB1A9E418FA4FEEA9EE05E66C1">
    <w:name w:val="665522AB1A9E418FA4FEEA9EE05E66C1"/>
    <w:rsid w:val="00B47EEF"/>
  </w:style>
  <w:style w:type="paragraph" w:customStyle="1" w:styleId="066737BBBA7948D8B218FAE80BA0465A">
    <w:name w:val="066737BBBA7948D8B218FAE80BA0465A"/>
    <w:rsid w:val="00B4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9818f0-b86a-435d-8fb9-cd10e1f05f4d">
      <UserInfo>
        <DisplayName>Deborah Walker</DisplayName>
        <AccountId>192</AccountId>
        <AccountType/>
      </UserInfo>
    </SharedWithUsers>
    <_dlc_DocId xmlns="e39818f0-b86a-435d-8fb9-cd10e1f05f4d">MRU3PS7DZPM2-1604752251-11184</_dlc_DocId>
    <_dlc_DocIdUrl xmlns="e39818f0-b86a-435d-8fb9-cd10e1f05f4d">
      <Url>https://federationuniversity.sharepoint.com/sites/FedUni/chief-operating-office/human-resources/_layouts/15/DocIdRedir.aspx?ID=MRU3PS7DZPM2-1604752251-11184</Url>
      <Description>MRU3PS7DZPM2-1604752251-11184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B3D5B8A332F38C408C859D82554C7B5D" ma:contentTypeVersion="7588" ma:contentTypeDescription="Create a new document." ma:contentTypeScope="" ma:versionID="46c47b07cff21023b3bd83fd28441e7e">
  <xsd:schema xmlns:xsd="http://www.w3.org/2001/XMLSchema" xmlns:xs="http://www.w3.org/2001/XMLSchema" xmlns:p="http://schemas.microsoft.com/office/2006/metadata/properties" xmlns:ns2="e39818f0-b86a-435d-8fb9-cd10e1f05f4d" xmlns:ns3="549aad32-e5ca-4c94-a47b-f853ae373f23" targetNamespace="http://schemas.microsoft.com/office/2006/metadata/properties" ma:root="true" ma:fieldsID="d6e6f7edead1284bae3bf3beddd4957f" ns2:_="" ns3:_="">
    <xsd:import namespace="e39818f0-b86a-435d-8fb9-cd10e1f05f4d"/>
    <xsd:import namespace="549aad32-e5ca-4c94-a47b-f853ae373f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aad32-e5ca-4c94-a47b-f853ae373f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2C974C-10B4-438A-B906-36648EAF595C}">
  <ds:schemaRefs>
    <ds:schemaRef ds:uri="http://purl.org/dc/dcmitype/"/>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e39818f0-b86a-435d-8fb9-cd10e1f05f4d"/>
    <ds:schemaRef ds:uri="http://schemas.microsoft.com/office/infopath/2007/PartnerControls"/>
    <ds:schemaRef ds:uri="http://schemas.openxmlformats.org/package/2006/metadata/core-properties"/>
    <ds:schemaRef ds:uri="549aad32-e5ca-4c94-a47b-f853ae373f23"/>
  </ds:schemaRefs>
</ds:datastoreItem>
</file>

<file path=customXml/itemProps2.xml><?xml version="1.0" encoding="utf-8"?>
<ds:datastoreItem xmlns:ds="http://schemas.openxmlformats.org/officeDocument/2006/customXml" ds:itemID="{1EB420A5-218B-4B1B-BB00-C5B317DFCF7D}">
  <ds:schemaRefs>
    <ds:schemaRef ds:uri="http://schemas.microsoft.com/sharepoint/events"/>
  </ds:schemaRefs>
</ds:datastoreItem>
</file>

<file path=customXml/itemProps3.xml><?xml version="1.0" encoding="utf-8"?>
<ds:datastoreItem xmlns:ds="http://schemas.openxmlformats.org/officeDocument/2006/customXml" ds:itemID="{1C2E5D40-345A-40C3-8B0A-8F91945823EA}">
  <ds:schemaRefs>
    <ds:schemaRef ds:uri="http://schemas.microsoft.com/sharepoint/v3/contenttype/forms"/>
  </ds:schemaRefs>
</ds:datastoreItem>
</file>

<file path=customXml/itemProps4.xml><?xml version="1.0" encoding="utf-8"?>
<ds:datastoreItem xmlns:ds="http://schemas.openxmlformats.org/officeDocument/2006/customXml" ds:itemID="{0724FB8E-26D2-4ED8-895E-4E062C72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818f0-b86a-435d-8fb9-cd10e1f05f4d"/>
    <ds:schemaRef ds:uri="549aad32-e5ca-4c94-a47b-f853ae373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E2E4BD-39A7-4F93-B625-41DA1A2D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4579</Words>
  <Characters>28123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Federation University</Company>
  <LinksUpToDate>false</LinksUpToDate>
  <CharactersWithSpaces>32637</CharactersWithSpaces>
  <SharedDoc>false</SharedDoc>
  <HLinks>
    <vt:vector size="132" baseType="variant">
      <vt:variant>
        <vt:i4>917521</vt:i4>
      </vt:variant>
      <vt:variant>
        <vt:i4>123</vt:i4>
      </vt:variant>
      <vt:variant>
        <vt:i4>0</vt:i4>
      </vt:variant>
      <vt:variant>
        <vt:i4>5</vt:i4>
      </vt:variant>
      <vt:variant>
        <vt:lpwstr>https://content.api.worksafe.vic.gov.au/sites/default/files/2018-06/ISBN-Officewise-guide-to-health-and-safety-in-the-office-2006-01.pdf</vt:lpwstr>
      </vt:variant>
      <vt:variant>
        <vt:lpwstr/>
      </vt:variant>
      <vt:variant>
        <vt:i4>1704047</vt:i4>
      </vt:variant>
      <vt:variant>
        <vt:i4>120</vt:i4>
      </vt:variant>
      <vt:variant>
        <vt:i4>0</vt:i4>
      </vt:variant>
      <vt:variant>
        <vt:i4>5</vt:i4>
      </vt:variant>
      <vt:variant>
        <vt:lpwstr>https://federation.edu.au/__data/assets/pdf_file/0011/480665/Workrave-how-to-use.pdf</vt:lpwstr>
      </vt:variant>
      <vt:variant>
        <vt:lpwstr/>
      </vt:variant>
      <vt:variant>
        <vt:i4>4718606</vt:i4>
      </vt:variant>
      <vt:variant>
        <vt:i4>117</vt:i4>
      </vt:variant>
      <vt:variant>
        <vt:i4>0</vt:i4>
      </vt:variant>
      <vt:variant>
        <vt:i4>5</vt:i4>
      </vt:variant>
      <vt:variant>
        <vt:lpwstr>http://policy.federation.edu.au/forms/hours.xlsx</vt:lpwstr>
      </vt:variant>
      <vt:variant>
        <vt:lpwstr/>
      </vt:variant>
      <vt:variant>
        <vt:i4>1179710</vt:i4>
      </vt:variant>
      <vt:variant>
        <vt:i4>110</vt:i4>
      </vt:variant>
      <vt:variant>
        <vt:i4>0</vt:i4>
      </vt:variant>
      <vt:variant>
        <vt:i4>5</vt:i4>
      </vt:variant>
      <vt:variant>
        <vt:lpwstr/>
      </vt:variant>
      <vt:variant>
        <vt:lpwstr>_Toc57198922</vt:lpwstr>
      </vt:variant>
      <vt:variant>
        <vt:i4>1114174</vt:i4>
      </vt:variant>
      <vt:variant>
        <vt:i4>104</vt:i4>
      </vt:variant>
      <vt:variant>
        <vt:i4>0</vt:i4>
      </vt:variant>
      <vt:variant>
        <vt:i4>5</vt:i4>
      </vt:variant>
      <vt:variant>
        <vt:lpwstr/>
      </vt:variant>
      <vt:variant>
        <vt:lpwstr>_Toc57198921</vt:lpwstr>
      </vt:variant>
      <vt:variant>
        <vt:i4>1048638</vt:i4>
      </vt:variant>
      <vt:variant>
        <vt:i4>98</vt:i4>
      </vt:variant>
      <vt:variant>
        <vt:i4>0</vt:i4>
      </vt:variant>
      <vt:variant>
        <vt:i4>5</vt:i4>
      </vt:variant>
      <vt:variant>
        <vt:lpwstr/>
      </vt:variant>
      <vt:variant>
        <vt:lpwstr>_Toc57198920</vt:lpwstr>
      </vt:variant>
      <vt:variant>
        <vt:i4>1638461</vt:i4>
      </vt:variant>
      <vt:variant>
        <vt:i4>92</vt:i4>
      </vt:variant>
      <vt:variant>
        <vt:i4>0</vt:i4>
      </vt:variant>
      <vt:variant>
        <vt:i4>5</vt:i4>
      </vt:variant>
      <vt:variant>
        <vt:lpwstr/>
      </vt:variant>
      <vt:variant>
        <vt:lpwstr>_Toc57198919</vt:lpwstr>
      </vt:variant>
      <vt:variant>
        <vt:i4>1572925</vt:i4>
      </vt:variant>
      <vt:variant>
        <vt:i4>86</vt:i4>
      </vt:variant>
      <vt:variant>
        <vt:i4>0</vt:i4>
      </vt:variant>
      <vt:variant>
        <vt:i4>5</vt:i4>
      </vt:variant>
      <vt:variant>
        <vt:lpwstr/>
      </vt:variant>
      <vt:variant>
        <vt:lpwstr>_Toc57198918</vt:lpwstr>
      </vt:variant>
      <vt:variant>
        <vt:i4>1507389</vt:i4>
      </vt:variant>
      <vt:variant>
        <vt:i4>80</vt:i4>
      </vt:variant>
      <vt:variant>
        <vt:i4>0</vt:i4>
      </vt:variant>
      <vt:variant>
        <vt:i4>5</vt:i4>
      </vt:variant>
      <vt:variant>
        <vt:lpwstr/>
      </vt:variant>
      <vt:variant>
        <vt:lpwstr>_Toc57198917</vt:lpwstr>
      </vt:variant>
      <vt:variant>
        <vt:i4>1441853</vt:i4>
      </vt:variant>
      <vt:variant>
        <vt:i4>74</vt:i4>
      </vt:variant>
      <vt:variant>
        <vt:i4>0</vt:i4>
      </vt:variant>
      <vt:variant>
        <vt:i4>5</vt:i4>
      </vt:variant>
      <vt:variant>
        <vt:lpwstr/>
      </vt:variant>
      <vt:variant>
        <vt:lpwstr>_Toc57198916</vt:lpwstr>
      </vt:variant>
      <vt:variant>
        <vt:i4>1376317</vt:i4>
      </vt:variant>
      <vt:variant>
        <vt:i4>68</vt:i4>
      </vt:variant>
      <vt:variant>
        <vt:i4>0</vt:i4>
      </vt:variant>
      <vt:variant>
        <vt:i4>5</vt:i4>
      </vt:variant>
      <vt:variant>
        <vt:lpwstr/>
      </vt:variant>
      <vt:variant>
        <vt:lpwstr>_Toc57198915</vt:lpwstr>
      </vt:variant>
      <vt:variant>
        <vt:i4>1310781</vt:i4>
      </vt:variant>
      <vt:variant>
        <vt:i4>62</vt:i4>
      </vt:variant>
      <vt:variant>
        <vt:i4>0</vt:i4>
      </vt:variant>
      <vt:variant>
        <vt:i4>5</vt:i4>
      </vt:variant>
      <vt:variant>
        <vt:lpwstr/>
      </vt:variant>
      <vt:variant>
        <vt:lpwstr>_Toc57198914</vt:lpwstr>
      </vt:variant>
      <vt:variant>
        <vt:i4>1245245</vt:i4>
      </vt:variant>
      <vt:variant>
        <vt:i4>56</vt:i4>
      </vt:variant>
      <vt:variant>
        <vt:i4>0</vt:i4>
      </vt:variant>
      <vt:variant>
        <vt:i4>5</vt:i4>
      </vt:variant>
      <vt:variant>
        <vt:lpwstr/>
      </vt:variant>
      <vt:variant>
        <vt:lpwstr>_Toc57198913</vt:lpwstr>
      </vt:variant>
      <vt:variant>
        <vt:i4>1179709</vt:i4>
      </vt:variant>
      <vt:variant>
        <vt:i4>50</vt:i4>
      </vt:variant>
      <vt:variant>
        <vt:i4>0</vt:i4>
      </vt:variant>
      <vt:variant>
        <vt:i4>5</vt:i4>
      </vt:variant>
      <vt:variant>
        <vt:lpwstr/>
      </vt:variant>
      <vt:variant>
        <vt:lpwstr>_Toc57198912</vt:lpwstr>
      </vt:variant>
      <vt:variant>
        <vt:i4>1114173</vt:i4>
      </vt:variant>
      <vt:variant>
        <vt:i4>44</vt:i4>
      </vt:variant>
      <vt:variant>
        <vt:i4>0</vt:i4>
      </vt:variant>
      <vt:variant>
        <vt:i4>5</vt:i4>
      </vt:variant>
      <vt:variant>
        <vt:lpwstr/>
      </vt:variant>
      <vt:variant>
        <vt:lpwstr>_Toc57198911</vt:lpwstr>
      </vt:variant>
      <vt:variant>
        <vt:i4>1048637</vt:i4>
      </vt:variant>
      <vt:variant>
        <vt:i4>38</vt:i4>
      </vt:variant>
      <vt:variant>
        <vt:i4>0</vt:i4>
      </vt:variant>
      <vt:variant>
        <vt:i4>5</vt:i4>
      </vt:variant>
      <vt:variant>
        <vt:lpwstr/>
      </vt:variant>
      <vt:variant>
        <vt:lpwstr>_Toc57198910</vt:lpwstr>
      </vt:variant>
      <vt:variant>
        <vt:i4>1638460</vt:i4>
      </vt:variant>
      <vt:variant>
        <vt:i4>32</vt:i4>
      </vt:variant>
      <vt:variant>
        <vt:i4>0</vt:i4>
      </vt:variant>
      <vt:variant>
        <vt:i4>5</vt:i4>
      </vt:variant>
      <vt:variant>
        <vt:lpwstr/>
      </vt:variant>
      <vt:variant>
        <vt:lpwstr>_Toc57198909</vt:lpwstr>
      </vt:variant>
      <vt:variant>
        <vt:i4>1572924</vt:i4>
      </vt:variant>
      <vt:variant>
        <vt:i4>26</vt:i4>
      </vt:variant>
      <vt:variant>
        <vt:i4>0</vt:i4>
      </vt:variant>
      <vt:variant>
        <vt:i4>5</vt:i4>
      </vt:variant>
      <vt:variant>
        <vt:lpwstr/>
      </vt:variant>
      <vt:variant>
        <vt:lpwstr>_Toc57198908</vt:lpwstr>
      </vt:variant>
      <vt:variant>
        <vt:i4>1507388</vt:i4>
      </vt:variant>
      <vt:variant>
        <vt:i4>20</vt:i4>
      </vt:variant>
      <vt:variant>
        <vt:i4>0</vt:i4>
      </vt:variant>
      <vt:variant>
        <vt:i4>5</vt:i4>
      </vt:variant>
      <vt:variant>
        <vt:lpwstr/>
      </vt:variant>
      <vt:variant>
        <vt:lpwstr>_Toc57198907</vt:lpwstr>
      </vt:variant>
      <vt:variant>
        <vt:i4>1441852</vt:i4>
      </vt:variant>
      <vt:variant>
        <vt:i4>14</vt:i4>
      </vt:variant>
      <vt:variant>
        <vt:i4>0</vt:i4>
      </vt:variant>
      <vt:variant>
        <vt:i4>5</vt:i4>
      </vt:variant>
      <vt:variant>
        <vt:lpwstr/>
      </vt:variant>
      <vt:variant>
        <vt:lpwstr>_Toc57198906</vt:lpwstr>
      </vt:variant>
      <vt:variant>
        <vt:i4>1376316</vt:i4>
      </vt:variant>
      <vt:variant>
        <vt:i4>8</vt:i4>
      </vt:variant>
      <vt:variant>
        <vt:i4>0</vt:i4>
      </vt:variant>
      <vt:variant>
        <vt:i4>5</vt:i4>
      </vt:variant>
      <vt:variant>
        <vt:lpwstr/>
      </vt:variant>
      <vt:variant>
        <vt:lpwstr>_Toc57198905</vt:lpwstr>
      </vt:variant>
      <vt:variant>
        <vt:i4>1310780</vt:i4>
      </vt:variant>
      <vt:variant>
        <vt:i4>2</vt:i4>
      </vt:variant>
      <vt:variant>
        <vt:i4>0</vt:i4>
      </vt:variant>
      <vt:variant>
        <vt:i4>5</vt:i4>
      </vt:variant>
      <vt:variant>
        <vt:lpwstr/>
      </vt:variant>
      <vt:variant>
        <vt:lpwstr>_Toc57198904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Nash</dc:creator>
  <cp:lastModifiedBy>Shelley Nash</cp:lastModifiedBy>
  <cp:revision>3</cp:revision>
  <cp:lastPrinted>2021-02-08T05:43:00Z</cp:lastPrinted>
  <dcterms:created xsi:type="dcterms:W3CDTF">2021-02-23T05:41:00Z</dcterms:created>
  <dcterms:modified xsi:type="dcterms:W3CDTF">2021-02-23T06:17:00Z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0x010100B3D5B8A332F38C408C859D82554C7B5D</vt:lpwstr>
  </property>
  <property fmtid="{D5CDD505-2E9C-101B-9397-08002B2CF9AE}" pid="3" name="Order">
    <vt:r8>100</vt:r8>
  </property>
  <property fmtid="{D5CDD505-2E9C-101B-9397-08002B2CF9AE}" pid="4" name="_dlc_DocIdItemGuid">
    <vt:lpwstr>95289a64-af08-47ee-9f28-dab69c536ddf</vt:lpwstr>
  </property>
</Properties>
</file>