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92545"/>
    <w:bookmarkStart w:id="1" w:name="_Toc15553802"/>
    <w:p w14:paraId="4B12CCFD" w14:textId="00048F05" w:rsidR="008C07B8" w:rsidRPr="008C07B8" w:rsidRDefault="00F46505" w:rsidP="008C07B8">
      <w:pPr>
        <w:pStyle w:val="HeaderTitle"/>
        <w:framePr w:wrap="around"/>
      </w:pPr>
      <w:sdt>
        <w:sdtPr>
          <w:id w:val="328178475"/>
          <w:lock w:val="sdtLocked"/>
          <w:placeholder>
            <w:docPart w:val="9EC9659CBCCBEC4392F256CFE75409B9"/>
          </w:placeholder>
          <w15:appearance w15:val="hidden"/>
          <w:text/>
        </w:sdtPr>
        <w:sdtEndPr/>
        <w:sdtContent>
          <w:r w:rsidR="00E0011B">
            <w:t>Agenda</w:t>
          </w:r>
        </w:sdtContent>
      </w:sdt>
    </w:p>
    <w:p w14:paraId="2B4ED470" w14:textId="77777777" w:rsidR="00057BED" w:rsidRDefault="00AE4DD8" w:rsidP="00057BED">
      <w:pPr>
        <w:pStyle w:val="CoverFooter"/>
        <w:framePr w:wrap="notBeside"/>
      </w:pPr>
      <w:r>
        <w:t>CRICOS</w:t>
      </w:r>
      <w:r w:rsidR="001174E6">
        <w:t xml:space="preserve"> </w:t>
      </w:r>
      <w:sdt>
        <w:sdtPr>
          <w:id w:val="-1341156454"/>
          <w:lock w:val="sdtLocked"/>
          <w:placeholder>
            <w:docPart w:val="92F8DBFDDE333744BA24290E5A5FE3EF"/>
          </w:placeholder>
          <w15:appearance w15:val="hidden"/>
          <w:text/>
        </w:sdtPr>
        <w:sdtEndPr/>
        <w:sdtContent>
          <w:r w:rsidR="00E20099">
            <w:t>Provider No. 00103D</w:t>
          </w:r>
        </w:sdtContent>
      </w:sdt>
      <w:r w:rsidR="00057BED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367"/>
      </w:tblGrid>
      <w:tr w:rsidR="007876B7" w14:paraId="36AA8522" w14:textId="77777777" w:rsidTr="008C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bookmarkEnd w:id="0"/>
          <w:bookmarkEnd w:id="1"/>
          <w:p w14:paraId="0A388DF4" w14:textId="5D7AC0B8" w:rsidR="00844772" w:rsidRDefault="007D2165" w:rsidP="00024345">
            <w:pPr>
              <w:pStyle w:val="TableHeading1"/>
            </w:pPr>
            <w:r>
              <w:t>NAME OF INSTITUTE</w:t>
            </w:r>
            <w:r w:rsidR="003B6CC9">
              <w:t xml:space="preserve"> or </w:t>
            </w:r>
            <w:r w:rsidR="00844772">
              <w:t>DIRECTORATE</w:t>
            </w:r>
          </w:p>
        </w:tc>
      </w:tr>
      <w:tr w:rsidR="004C5A41" w14:paraId="01E0A2E3" w14:textId="77777777" w:rsidTr="008C0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6C24BBB" w14:textId="50F6387F" w:rsidR="004C5A41" w:rsidRDefault="00C7745C" w:rsidP="007876B7">
            <w:pPr>
              <w:pStyle w:val="TableHeading2"/>
            </w:pPr>
            <w:r>
              <w:t>HSIT Meeting</w:t>
            </w:r>
          </w:p>
        </w:tc>
        <w:tc>
          <w:tcPr>
            <w:tcW w:w="6367" w:type="dxa"/>
          </w:tcPr>
          <w:p w14:paraId="26E031BB" w14:textId="46B31551" w:rsidR="004C5A41" w:rsidRDefault="00C7745C" w:rsidP="007876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year</w:t>
            </w:r>
            <w:r w:rsidR="00774C23">
              <w:t xml:space="preserve"> </w:t>
            </w:r>
            <w:r w:rsidR="00774C23">
              <w:t>and calendar quarter</w:t>
            </w:r>
            <w:r w:rsidR="00774C23">
              <w:t xml:space="preserve"> (e.g. 2023Q</w:t>
            </w:r>
            <w:r w:rsidR="00024345">
              <w:t>2)</w:t>
            </w:r>
          </w:p>
        </w:tc>
      </w:tr>
      <w:tr w:rsidR="004C5A41" w14:paraId="626407B4" w14:textId="77777777" w:rsidTr="008C0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1D58AAD" w14:textId="00D0C921" w:rsidR="004C5A41" w:rsidRDefault="00C7745C" w:rsidP="007876B7">
            <w:pPr>
              <w:pStyle w:val="NoSpacing"/>
            </w:pPr>
            <w:r>
              <w:t>Date</w:t>
            </w:r>
          </w:p>
        </w:tc>
        <w:sdt>
          <w:sdtPr>
            <w:id w:val="10656793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367" w:type="dxa"/>
              </w:tcPr>
              <w:p w14:paraId="1835C8C6" w14:textId="71C85B2D" w:rsidR="004C5A41" w:rsidRDefault="00024345" w:rsidP="007876B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5129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C5A41" w14:paraId="6FD3E171" w14:textId="77777777" w:rsidTr="008C0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8871F0" w14:textId="5032FF84" w:rsidR="004C5A41" w:rsidRDefault="00C7745C" w:rsidP="007876B7">
            <w:pPr>
              <w:pStyle w:val="NoSpacing"/>
            </w:pPr>
            <w:r>
              <w:t>Location</w:t>
            </w:r>
          </w:p>
        </w:tc>
        <w:tc>
          <w:tcPr>
            <w:tcW w:w="6367" w:type="dxa"/>
          </w:tcPr>
          <w:p w14:paraId="3787CD18" w14:textId="7BD6697E" w:rsidR="004C5A41" w:rsidRDefault="00C9527A" w:rsidP="007876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campus</w:t>
            </w:r>
            <w:r w:rsidR="00E0011B">
              <w:t>,</w:t>
            </w:r>
            <w:r>
              <w:t xml:space="preserve"> room</w:t>
            </w:r>
            <w:r w:rsidR="00E0011B">
              <w:t xml:space="preserve"> and whether on Teams</w:t>
            </w:r>
          </w:p>
        </w:tc>
      </w:tr>
      <w:tr w:rsidR="004C5A41" w14:paraId="32FA21E4" w14:textId="77777777" w:rsidTr="00774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BCBEC0" w:themeColor="accent2"/>
            </w:tcBorders>
          </w:tcPr>
          <w:p w14:paraId="2E7C9015" w14:textId="720DB72E" w:rsidR="004C5A41" w:rsidRDefault="00DB2D16" w:rsidP="007876B7">
            <w:pPr>
              <w:pStyle w:val="NoSpacing"/>
            </w:pPr>
            <w:r>
              <w:t>Members</w:t>
            </w:r>
          </w:p>
        </w:tc>
        <w:tc>
          <w:tcPr>
            <w:tcW w:w="6367" w:type="dxa"/>
            <w:tcBorders>
              <w:bottom w:val="single" w:sz="4" w:space="0" w:color="BCBEC0" w:themeColor="accent2"/>
            </w:tcBorders>
          </w:tcPr>
          <w:p w14:paraId="7BB03BFC" w14:textId="6D468529" w:rsidR="004C5A41" w:rsidRDefault="00DB2D16" w:rsidP="007876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here the names of the members of the HSIT</w:t>
            </w:r>
          </w:p>
        </w:tc>
      </w:tr>
      <w:tr w:rsidR="004C5A41" w14:paraId="17708F83" w14:textId="77777777" w:rsidTr="00774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BCBEC0" w:themeColor="accent2"/>
              <w:bottom w:val="single" w:sz="4" w:space="0" w:color="BCBEC0" w:themeColor="accent2"/>
            </w:tcBorders>
          </w:tcPr>
          <w:p w14:paraId="40F2FEAC" w14:textId="2A9BD027" w:rsidR="004C5A41" w:rsidRDefault="00DB2D16" w:rsidP="007876B7">
            <w:pPr>
              <w:pStyle w:val="NoSpacing"/>
            </w:pPr>
            <w:r>
              <w:t>Cc</w:t>
            </w:r>
          </w:p>
        </w:tc>
        <w:tc>
          <w:tcPr>
            <w:tcW w:w="6367" w:type="dxa"/>
            <w:tcBorders>
              <w:top w:val="single" w:sz="4" w:space="0" w:color="BCBEC0" w:themeColor="accent2"/>
              <w:bottom w:val="single" w:sz="4" w:space="0" w:color="BCBEC0" w:themeColor="accent2"/>
            </w:tcBorders>
          </w:tcPr>
          <w:p w14:paraId="4520D3F7" w14:textId="2E4984F2" w:rsidR="004C5A41" w:rsidRDefault="001E764D" w:rsidP="007876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names of others who require a copy of agendas and minutes</w:t>
            </w:r>
          </w:p>
        </w:tc>
      </w:tr>
    </w:tbl>
    <w:p w14:paraId="2D2400C3" w14:textId="77777777" w:rsidR="002A7071" w:rsidRPr="005A3357" w:rsidRDefault="002A7071" w:rsidP="008D7C7F">
      <w:pPr>
        <w:spacing w:after="160" w:line="259" w:lineRule="auto"/>
        <w:rPr>
          <w:sz w:val="22"/>
          <w:szCs w:val="24"/>
        </w:rPr>
      </w:pPr>
    </w:p>
    <w:p w14:paraId="019FE7D1" w14:textId="77777777" w:rsidR="00C73521" w:rsidRDefault="00C73521" w:rsidP="00C73521">
      <w:pPr>
        <w:pStyle w:val="Heading1"/>
      </w:pPr>
      <w:r>
        <w:t>Acknowledgement of country</w:t>
      </w:r>
    </w:p>
    <w:p w14:paraId="6E8CEF80" w14:textId="300ACE53" w:rsidR="00C73521" w:rsidRDefault="006C3642" w:rsidP="00C73521">
      <w:r>
        <w:t>T</w:t>
      </w:r>
      <w:r w:rsidR="0004203A">
        <w:t>he Chair</w:t>
      </w:r>
      <w:r w:rsidRPr="006C3642">
        <w:t xml:space="preserve"> acknowledge</w:t>
      </w:r>
      <w:r w:rsidR="0004203A">
        <w:t>s</w:t>
      </w:r>
      <w:r w:rsidRPr="006C3642">
        <w:t xml:space="preserve"> the Traditional Custodians of the land on which </w:t>
      </w:r>
      <w:r w:rsidR="0042202F">
        <w:t>the meeting</w:t>
      </w:r>
      <w:r w:rsidRPr="006C3642">
        <w:t xml:space="preserve"> is taking place, the [name of clan or group] people and pay</w:t>
      </w:r>
      <w:r w:rsidR="0004203A">
        <w:t>s</w:t>
      </w:r>
      <w:r w:rsidRPr="006C3642">
        <w:t xml:space="preserve"> </w:t>
      </w:r>
      <w:r w:rsidR="0004203A">
        <w:t>their</w:t>
      </w:r>
      <w:r w:rsidRPr="006C3642">
        <w:t xml:space="preserve"> respect to Elders, past and present.</w:t>
      </w:r>
      <w:r w:rsidR="0004203A">
        <w:t xml:space="preserve">  </w:t>
      </w:r>
    </w:p>
    <w:p w14:paraId="11C6180C" w14:textId="77777777" w:rsidR="0004203A" w:rsidRDefault="0004203A" w:rsidP="00C73521"/>
    <w:p w14:paraId="2FCCF2A5" w14:textId="77777777" w:rsidR="00C73521" w:rsidRDefault="00C73521" w:rsidP="00C73521">
      <w:pPr>
        <w:pStyle w:val="Heading1"/>
      </w:pPr>
      <w:r w:rsidRPr="00526643">
        <w:t xml:space="preserve">Welcome </w:t>
      </w:r>
      <w:r>
        <w:t>and</w:t>
      </w:r>
      <w:r w:rsidRPr="00526643">
        <w:t xml:space="preserve"> </w:t>
      </w:r>
      <w:r>
        <w:t>a</w:t>
      </w:r>
      <w:r w:rsidRPr="00526643">
        <w:t>pologies</w:t>
      </w:r>
    </w:p>
    <w:p w14:paraId="64856D98" w14:textId="77777777" w:rsidR="00C73521" w:rsidRDefault="00C73521" w:rsidP="00C73521"/>
    <w:p w14:paraId="6DCA4F43" w14:textId="77777777" w:rsidR="00C73521" w:rsidRDefault="00C73521" w:rsidP="00C73521">
      <w:pPr>
        <w:pStyle w:val="Heading1"/>
      </w:pPr>
      <w:r w:rsidRPr="00526643">
        <w:t xml:space="preserve">Review of previous </w:t>
      </w:r>
      <w:r>
        <w:t>m</w:t>
      </w:r>
      <w:r w:rsidRPr="00526643">
        <w:t>eeting minutes</w:t>
      </w:r>
    </w:p>
    <w:p w14:paraId="054F9E87" w14:textId="77777777" w:rsidR="00C73521" w:rsidRDefault="00C73521" w:rsidP="00C73521">
      <w:r>
        <w:t>Outstanding action items only</w:t>
      </w:r>
    </w:p>
    <w:p w14:paraId="5ACD88C3" w14:textId="77777777" w:rsidR="0004203A" w:rsidRDefault="0004203A" w:rsidP="00C73521"/>
    <w:p w14:paraId="2C389F26" w14:textId="77777777" w:rsidR="00C73521" w:rsidRDefault="00C73521" w:rsidP="00C73521">
      <w:pPr>
        <w:pStyle w:val="Heading1"/>
      </w:pPr>
      <w:r w:rsidRPr="00526643">
        <w:t xml:space="preserve">Review of </w:t>
      </w:r>
      <w:r>
        <w:t>a</w:t>
      </w:r>
      <w:r w:rsidRPr="00526643">
        <w:t xml:space="preserve">nnual OHS </w:t>
      </w:r>
      <w:r>
        <w:t>p</w:t>
      </w:r>
      <w:r w:rsidRPr="00526643">
        <w:t>lan</w:t>
      </w:r>
    </w:p>
    <w:p w14:paraId="133E3D43" w14:textId="77777777" w:rsidR="00C73521" w:rsidRDefault="00C73521" w:rsidP="00C73521">
      <w:r>
        <w:t>Action items yet to be determined or completed in the Plan</w:t>
      </w:r>
    </w:p>
    <w:p w14:paraId="681B26CA" w14:textId="77777777" w:rsidR="00C73521" w:rsidRPr="006E4132" w:rsidRDefault="00C73521" w:rsidP="00C73521">
      <w:pPr>
        <w:pStyle w:val="Heading2"/>
        <w:rPr>
          <w:sz w:val="22"/>
          <w:szCs w:val="24"/>
        </w:rPr>
      </w:pPr>
      <w:r w:rsidRPr="006E4132">
        <w:rPr>
          <w:sz w:val="22"/>
          <w:szCs w:val="24"/>
        </w:rPr>
        <w:t>Hazards management – Appendix A of Plan</w:t>
      </w:r>
    </w:p>
    <w:p w14:paraId="74ABFDC7" w14:textId="77777777" w:rsidR="00C73521" w:rsidRDefault="00C73521" w:rsidP="00C73521">
      <w:pPr>
        <w:ind w:left="720"/>
      </w:pPr>
      <w:r>
        <w:t>Review of HIRACs completed in finishing quarter</w:t>
      </w:r>
    </w:p>
    <w:p w14:paraId="0533B8CD" w14:textId="77777777" w:rsidR="00C73521" w:rsidRDefault="00C73521" w:rsidP="00C73521">
      <w:pPr>
        <w:ind w:left="720"/>
      </w:pPr>
      <w:r>
        <w:t>Allocation of HIRAC Reviews, inspections or other H&amp;S activities to be completed in forthcoming quarter</w:t>
      </w:r>
    </w:p>
    <w:p w14:paraId="2C454D8A" w14:textId="77777777" w:rsidR="00C73521" w:rsidRDefault="00C73521" w:rsidP="00C73521">
      <w:pPr>
        <w:ind w:left="720"/>
      </w:pPr>
      <w:r>
        <w:t>Any new hazard, new item of plant, chemical, work processes, etc.?</w:t>
      </w:r>
    </w:p>
    <w:p w14:paraId="4FE33FAC" w14:textId="77777777" w:rsidR="00C73521" w:rsidRPr="006E4132" w:rsidRDefault="00C73521" w:rsidP="00C73521">
      <w:pPr>
        <w:pStyle w:val="Heading2"/>
        <w:rPr>
          <w:sz w:val="22"/>
          <w:szCs w:val="24"/>
        </w:rPr>
      </w:pPr>
      <w:r w:rsidRPr="006E4132">
        <w:rPr>
          <w:sz w:val="22"/>
          <w:szCs w:val="24"/>
        </w:rPr>
        <w:t>Incident and emergency management</w:t>
      </w:r>
    </w:p>
    <w:p w14:paraId="5C0E8160" w14:textId="77777777" w:rsidR="00C73521" w:rsidRDefault="00C73521" w:rsidP="00C73521">
      <w:pPr>
        <w:ind w:left="720"/>
      </w:pPr>
      <w:r>
        <w:t>Any changes to Warden / First Aiders e.g., staff departures, change of location</w:t>
      </w:r>
    </w:p>
    <w:p w14:paraId="33861C30" w14:textId="77777777" w:rsidR="00C73521" w:rsidRDefault="00C73521" w:rsidP="00C73521">
      <w:pPr>
        <w:ind w:left="720"/>
      </w:pPr>
      <w:r>
        <w:t>Update of Local Emergency Instructions</w:t>
      </w:r>
    </w:p>
    <w:p w14:paraId="3AF42EE3" w14:textId="77777777" w:rsidR="00C73521" w:rsidRDefault="00C73521" w:rsidP="00C73521">
      <w:pPr>
        <w:ind w:left="720"/>
      </w:pPr>
      <w:r>
        <w:t>Lessons from actual incidents, emergency exercises or false alarms</w:t>
      </w:r>
    </w:p>
    <w:p w14:paraId="7D91B05B" w14:textId="77777777" w:rsidR="0004203A" w:rsidRDefault="0004203A" w:rsidP="0004203A"/>
    <w:p w14:paraId="4E8E0ADD" w14:textId="77777777" w:rsidR="00C73521" w:rsidRDefault="00C73521" w:rsidP="00C73521">
      <w:pPr>
        <w:pStyle w:val="Heading1"/>
      </w:pPr>
      <w:r>
        <w:t>Psychological health program</w:t>
      </w:r>
    </w:p>
    <w:p w14:paraId="3A43B147" w14:textId="054B78C0" w:rsidR="00C73521" w:rsidRDefault="00C73521" w:rsidP="00C73521">
      <w:r>
        <w:t>Progress with development and implementation of Psych</w:t>
      </w:r>
      <w:r w:rsidR="00630ACC">
        <w:t>ological</w:t>
      </w:r>
      <w:r>
        <w:t xml:space="preserve"> Health Action Plan</w:t>
      </w:r>
    </w:p>
    <w:p w14:paraId="51F4C756" w14:textId="77777777" w:rsidR="00C73521" w:rsidRDefault="00C73521" w:rsidP="00C73521">
      <w:r>
        <w:t>Progress with actions previously assigned</w:t>
      </w:r>
    </w:p>
    <w:p w14:paraId="36900037" w14:textId="77777777" w:rsidR="00C73521" w:rsidRDefault="00C73521" w:rsidP="00C73521">
      <w:r>
        <w:t>Review of responsibilities and deadlines for completion for incomplete actions</w:t>
      </w:r>
    </w:p>
    <w:p w14:paraId="4D650CE1" w14:textId="77777777" w:rsidR="00C73521" w:rsidRDefault="00C73521" w:rsidP="00C73521">
      <w:r>
        <w:t>New actions for next meeting</w:t>
      </w:r>
    </w:p>
    <w:p w14:paraId="38ABF7D8" w14:textId="77777777" w:rsidR="00C73521" w:rsidRDefault="00C73521" w:rsidP="00C73521"/>
    <w:p w14:paraId="384FE6B8" w14:textId="77777777" w:rsidR="00C73521" w:rsidRDefault="00C73521" w:rsidP="00C73521">
      <w:pPr>
        <w:pStyle w:val="Heading1"/>
      </w:pPr>
      <w:r w:rsidRPr="00526643">
        <w:t xml:space="preserve">Incident </w:t>
      </w:r>
      <w:r>
        <w:t>r</w:t>
      </w:r>
      <w:r w:rsidRPr="00526643">
        <w:t>eview</w:t>
      </w:r>
    </w:p>
    <w:p w14:paraId="6C530518" w14:textId="70D2A859" w:rsidR="00C73521" w:rsidRDefault="00C73521" w:rsidP="00C73521">
      <w:r>
        <w:t xml:space="preserve">Injuries </w:t>
      </w:r>
      <w:r w:rsidR="00F7458A">
        <w:t>and</w:t>
      </w:r>
      <w:r>
        <w:t xml:space="preserve"> hazards reported in finishing quarter</w:t>
      </w:r>
    </w:p>
    <w:p w14:paraId="47F76B45" w14:textId="77777777" w:rsidR="00C73521" w:rsidRDefault="00C73521" w:rsidP="00C73521">
      <w:r>
        <w:t>Follow up actions</w:t>
      </w:r>
    </w:p>
    <w:p w14:paraId="79DB1226" w14:textId="77777777" w:rsidR="00C73521" w:rsidRDefault="00C73521" w:rsidP="00C73521">
      <w:r>
        <w:t>Trends</w:t>
      </w:r>
    </w:p>
    <w:p w14:paraId="64544512" w14:textId="77777777" w:rsidR="00C73521" w:rsidRDefault="00C73521" w:rsidP="00C73521"/>
    <w:p w14:paraId="0FEABAC1" w14:textId="77777777" w:rsidR="00C73521" w:rsidRDefault="00C73521" w:rsidP="00C73521">
      <w:pPr>
        <w:pStyle w:val="Heading1"/>
      </w:pPr>
      <w:r w:rsidRPr="00526643">
        <w:t xml:space="preserve">HSR </w:t>
      </w:r>
      <w:r>
        <w:t>advice and staff consultation</w:t>
      </w:r>
    </w:p>
    <w:p w14:paraId="3B0B3137" w14:textId="5BA83C55" w:rsidR="00C73521" w:rsidRDefault="00C73521" w:rsidP="00C73521">
      <w:r>
        <w:t xml:space="preserve">Safety issues </w:t>
      </w:r>
      <w:r w:rsidR="00F7458A">
        <w:t>or</w:t>
      </w:r>
      <w:r>
        <w:t xml:space="preserve"> concerns raised by staff members within Institute/Directorate</w:t>
      </w:r>
    </w:p>
    <w:p w14:paraId="376BE02D" w14:textId="77777777" w:rsidR="00C73521" w:rsidRDefault="00C73521" w:rsidP="00C73521">
      <w:r>
        <w:t>Other items for discussion</w:t>
      </w:r>
    </w:p>
    <w:p w14:paraId="4083E5FB" w14:textId="77777777" w:rsidR="00C73521" w:rsidRDefault="00C73521" w:rsidP="00C73521">
      <w:r>
        <w:t>Matters requiring escalation to Portfolio level</w:t>
      </w:r>
    </w:p>
    <w:p w14:paraId="1F1A9A8A" w14:textId="77777777" w:rsidR="00C73521" w:rsidRDefault="00C73521" w:rsidP="00C73521"/>
    <w:p w14:paraId="5AA75721" w14:textId="77777777" w:rsidR="00C73521" w:rsidRPr="00526643" w:rsidRDefault="00C73521" w:rsidP="00C73521">
      <w:pPr>
        <w:pStyle w:val="Heading1"/>
      </w:pPr>
      <w:r>
        <w:t>Health, Safety and Wellbeing department r</w:t>
      </w:r>
      <w:r w:rsidRPr="00526643">
        <w:t>eport</w:t>
      </w:r>
    </w:p>
    <w:p w14:paraId="60C67344" w14:textId="77777777" w:rsidR="00C73521" w:rsidRDefault="00C73521" w:rsidP="00C73521">
      <w:r>
        <w:t>Safety, Health and Wellbeing initiatives</w:t>
      </w:r>
    </w:p>
    <w:p w14:paraId="3840CF38" w14:textId="77777777" w:rsidR="00C73521" w:rsidRDefault="00C73521" w:rsidP="00C73521">
      <w:r>
        <w:t>Legislation changes</w:t>
      </w:r>
    </w:p>
    <w:p w14:paraId="295A772E" w14:textId="77777777" w:rsidR="00C73521" w:rsidRDefault="00C73521" w:rsidP="00C73521">
      <w:r>
        <w:t>WorkSafe matters</w:t>
      </w:r>
    </w:p>
    <w:p w14:paraId="0E9ADF67" w14:textId="77777777" w:rsidR="00C73521" w:rsidRDefault="00C73521" w:rsidP="00C73521"/>
    <w:p w14:paraId="66793507" w14:textId="77777777" w:rsidR="00C73521" w:rsidRDefault="00C73521" w:rsidP="00C73521">
      <w:pPr>
        <w:pStyle w:val="Heading1"/>
      </w:pPr>
      <w:r w:rsidRPr="00526643">
        <w:t xml:space="preserve">General </w:t>
      </w:r>
      <w:r>
        <w:t>b</w:t>
      </w:r>
      <w:r w:rsidRPr="00526643">
        <w:t>usiness</w:t>
      </w:r>
    </w:p>
    <w:p w14:paraId="52F439BD" w14:textId="62FC0986" w:rsidR="00C73521" w:rsidRDefault="00C73521" w:rsidP="00C73521">
      <w:r>
        <w:t xml:space="preserve">Preparation and submission of </w:t>
      </w:r>
      <w:hyperlink r:id="rId11" w:history="1">
        <w:r w:rsidRPr="00941DAE">
          <w:rPr>
            <w:rStyle w:val="Hyperlink"/>
            <w:i/>
            <w:iCs/>
            <w:color w:val="041243" w:themeColor="text2"/>
          </w:rPr>
          <w:t>Quarterly Summary Report for Portfolio HSCT</w:t>
        </w:r>
      </w:hyperlink>
    </w:p>
    <w:p w14:paraId="7E57EC96" w14:textId="77777777" w:rsidR="00C73521" w:rsidRDefault="00C73521" w:rsidP="00C73521">
      <w:r>
        <w:t>Any other H&amp;S item</w:t>
      </w:r>
    </w:p>
    <w:p w14:paraId="0E1C2A09" w14:textId="77777777" w:rsidR="00C73521" w:rsidRDefault="00C73521" w:rsidP="00C73521"/>
    <w:p w14:paraId="69855257" w14:textId="77777777" w:rsidR="00C73521" w:rsidRDefault="00C73521" w:rsidP="00C73521">
      <w:pPr>
        <w:pStyle w:val="Heading1"/>
      </w:pPr>
      <w:r>
        <w:t>Next meeting</w:t>
      </w:r>
    </w:p>
    <w:p w14:paraId="3AB4C0DA" w14:textId="03D43332" w:rsidR="00C73521" w:rsidRDefault="00C73521" w:rsidP="00C73521">
      <w:r>
        <w:t xml:space="preserve">Ensure </w:t>
      </w:r>
      <w:r w:rsidR="003B53AE">
        <w:t xml:space="preserve">details of </w:t>
      </w:r>
      <w:r>
        <w:t xml:space="preserve">next meeting </w:t>
      </w:r>
      <w:r w:rsidR="003B53AE">
        <w:t>are</w:t>
      </w:r>
      <w:r>
        <w:t xml:space="preserve"> set well in advance</w:t>
      </w:r>
    </w:p>
    <w:p w14:paraId="149816B8" w14:textId="5B538542" w:rsidR="00057BED" w:rsidRDefault="00057BED">
      <w:pPr>
        <w:spacing w:after="160" w:line="259" w:lineRule="auto"/>
      </w:pPr>
    </w:p>
    <w:sectPr w:rsidR="00057BED" w:rsidSect="00B103A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5D3C" w14:textId="77777777" w:rsidR="00F46505" w:rsidRDefault="00F46505" w:rsidP="00C37A29">
      <w:pPr>
        <w:spacing w:after="0"/>
      </w:pPr>
      <w:r>
        <w:separator/>
      </w:r>
    </w:p>
  </w:endnote>
  <w:endnote w:type="continuationSeparator" w:id="0">
    <w:p w14:paraId="2CA81AAE" w14:textId="77777777" w:rsidR="00F46505" w:rsidRDefault="00F46505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81BE" w14:textId="3AFD0B21" w:rsidR="008D7C7F" w:rsidRPr="004C5A41" w:rsidRDefault="00C341B4" w:rsidP="004C5A41">
    <w:pPr>
      <w:pStyle w:val="Footer"/>
    </w:pPr>
    <w:fldSimple w:instr=" STYLEREF  &quot;Cover Footer&quot;  \* MERGEFORMAT ">
      <w:r w:rsidR="003B53AE">
        <w:rPr>
          <w:noProof/>
        </w:rPr>
        <w:t>CRICOS Provider No. 00103D</w:t>
      </w:r>
    </w:fldSimple>
    <w:r w:rsidR="008D7C7F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D64A4B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4C07" w14:textId="77777777" w:rsidR="00057BED" w:rsidRDefault="00057BED">
    <w:pPr>
      <w:pStyle w:val="Footer"/>
    </w:pPr>
    <w:r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C341B4">
      <w:fldChar w:fldCharType="begin"/>
    </w:r>
    <w:r w:rsidR="00C341B4">
      <w:instrText xml:space="preserve"> NUMPAGES  </w:instrText>
    </w:r>
    <w:r w:rsidR="00C341B4">
      <w:fldChar w:fldCharType="separate"/>
    </w:r>
    <w:r w:rsidR="00D64A4B">
      <w:t>2</w:t>
    </w:r>
    <w:r w:rsidR="00C341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3FCA" w14:textId="77777777" w:rsidR="00F46505" w:rsidRDefault="00F46505" w:rsidP="00C37A29">
      <w:pPr>
        <w:spacing w:after="0"/>
      </w:pPr>
      <w:r>
        <w:separator/>
      </w:r>
    </w:p>
  </w:footnote>
  <w:footnote w:type="continuationSeparator" w:id="0">
    <w:p w14:paraId="1066B5F0" w14:textId="77777777" w:rsidR="00F46505" w:rsidRDefault="00F46505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E9F" w14:textId="1D3DCDAC" w:rsidR="00434330" w:rsidRDefault="00F46505" w:rsidP="00434330">
    <w:pPr>
      <w:pStyle w:val="HeaderTitle"/>
      <w:framePr w:wrap="around"/>
    </w:pPr>
    <w:r>
      <w:fldChar w:fldCharType="begin"/>
    </w:r>
    <w:r>
      <w:instrText xml:space="preserve"> STYLEREF  "Header Title"  \* MERGEFORMAT </w:instrText>
    </w:r>
    <w:r>
      <w:fldChar w:fldCharType="separate"/>
    </w:r>
    <w:r w:rsidR="003B53AE">
      <w:rPr>
        <w:noProof/>
      </w:rPr>
      <w:t>Agenda</w:t>
    </w:r>
    <w:r>
      <w:rPr>
        <w:noProof/>
      </w:rPr>
      <w:fldChar w:fldCharType="end"/>
    </w:r>
    <w:r w:rsidR="008C07B8">
      <w:t xml:space="preserve"> </w:t>
    </w:r>
  </w:p>
  <w:p w14:paraId="790EE549" w14:textId="77777777" w:rsidR="00572B56" w:rsidRPr="005806FE" w:rsidRDefault="00B103A2" w:rsidP="005806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30DFAC5C" wp14:editId="0FE4238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56000" cy="104040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1040400"/>
                        <a:chOff x="0" y="0"/>
                        <a:chExt cx="1654810" cy="104013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65481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141889" y="551793"/>
                          <a:ext cx="0" cy="3780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32CE7" id="Group 9" o:spid="_x0000_s1026" style="position:absolute;margin-left:79.2pt;margin-top:0;width:130.4pt;height:81.9pt;z-index:251669504;mso-position-horizontal:right;mso-position-horizontal-relative:page;mso-position-vertical:top;mso-position-vertical-relative:page;mso-width-relative:margin;mso-height-relative:margin" coordsize="16548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">
              <v:rect id="Rectangle 10" o:spid="_x0000_s1027" style="position:absolute;width:16548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  <v:line id="Straight Connector 11" o:spid="_x0000_s1028" style="position:absolute;visibility:visible;mso-wrap-style:square" from="1418,5517" to="1418,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" strokecolor="#4d4d4f [3214]" strokeweight=".2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5806FE" w:rsidRPr="007740F3">
      <w:rPr>
        <w:noProof/>
      </w:rPr>
      <w:drawing>
        <wp:anchor distT="0" distB="90170" distL="114300" distR="114300" simplePos="0" relativeHeight="251662336" behindDoc="0" locked="1" layoutInCell="1" allowOverlap="1" wp14:anchorId="3E33F7A4" wp14:editId="6AB0233F">
          <wp:simplePos x="0" y="0"/>
          <wp:positionH relativeFrom="page">
            <wp:posOffset>234315</wp:posOffset>
          </wp:positionH>
          <wp:positionV relativeFrom="page">
            <wp:posOffset>521970</wp:posOffset>
          </wp:positionV>
          <wp:extent cx="1494000" cy="392400"/>
          <wp:effectExtent l="0" t="0" r="0" b="8255"/>
          <wp:wrapTopAndBottom/>
          <wp:docPr id="7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5893188"/>
  <w:bookmarkStart w:id="3" w:name="_Hlk15893189"/>
  <w:p w14:paraId="2611DFD7" w14:textId="77777777" w:rsidR="00057BED" w:rsidRPr="00434330" w:rsidRDefault="00B103A2" w:rsidP="00434330"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2450B78" wp14:editId="2DD5BD6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56000" cy="10404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1040400"/>
                        <a:chOff x="0" y="0"/>
                        <a:chExt cx="1654810" cy="104013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165481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141889" y="551793"/>
                          <a:ext cx="0" cy="3780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EDC234" id="Group 6" o:spid="_x0000_s1026" style="position:absolute;margin-left:79.2pt;margin-top:0;width:130.4pt;height:81.9pt;z-index:251667456;mso-position-horizontal:right;mso-position-horizontal-relative:page;mso-position-vertical:top;mso-position-vertical-relative:page;mso-width-relative:margin;mso-height-relative:margin" coordsize="16548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">
              <v:rect id="Rectangle 3" o:spid="_x0000_s1027" style="position:absolute;width:16548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" filled="f" stroked="f" strokeweight="1pt"/>
              <v:line id="Straight Connector 5" o:spid="_x0000_s1028" style="position:absolute;visibility:visible;mso-wrap-style:square" from="1418,5517" to="1418,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" strokecolor="#4d4d4f [3214]" strokeweight=".2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57BED" w:rsidRPr="007740F3">
      <w:rPr>
        <w:noProof/>
      </w:rPr>
      <w:drawing>
        <wp:anchor distT="0" distB="90170" distL="114300" distR="114300" simplePos="0" relativeHeight="251660288" behindDoc="0" locked="1" layoutInCell="1" allowOverlap="1" wp14:anchorId="7BD0FFB3" wp14:editId="1BEE6599">
          <wp:simplePos x="0" y="0"/>
          <wp:positionH relativeFrom="page">
            <wp:posOffset>234315</wp:posOffset>
          </wp:positionH>
          <wp:positionV relativeFrom="page">
            <wp:posOffset>521970</wp:posOffset>
          </wp:positionV>
          <wp:extent cx="1494000" cy="392400"/>
          <wp:effectExtent l="0" t="0" r="0" b="8255"/>
          <wp:wrapTopAndBottom/>
          <wp:docPr id="8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E2C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A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AC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24E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E612E7B6"/>
    <w:numStyleLink w:val="Bullets"/>
  </w:abstractNum>
  <w:abstractNum w:abstractNumId="14" w15:restartNumberingAfterBreak="0">
    <w:nsid w:val="0E5E50FA"/>
    <w:multiLevelType w:val="multilevel"/>
    <w:tmpl w:val="DACA37AC"/>
    <w:styleLink w:val="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868065E0"/>
    <w:numStyleLink w:val="Numbering"/>
  </w:abstractNum>
  <w:abstractNum w:abstractNumId="17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7C3A0C"/>
    <w:multiLevelType w:val="multilevel"/>
    <w:tmpl w:val="E612E7B6"/>
    <w:numStyleLink w:val="Bullets"/>
  </w:abstractNum>
  <w:abstractNum w:abstractNumId="19" w15:restartNumberingAfterBreak="0">
    <w:nsid w:val="23C86F86"/>
    <w:multiLevelType w:val="multilevel"/>
    <w:tmpl w:val="4F9C7D60"/>
    <w:numStyleLink w:val="Lists"/>
  </w:abstractNum>
  <w:abstractNum w:abstractNumId="20" w15:restartNumberingAfterBreak="0">
    <w:nsid w:val="259337B5"/>
    <w:multiLevelType w:val="multilevel"/>
    <w:tmpl w:val="E612E7B6"/>
    <w:numStyleLink w:val="Bullets"/>
  </w:abstractNum>
  <w:abstractNum w:abstractNumId="21" w15:restartNumberingAfterBreak="0">
    <w:nsid w:val="2FBD26FE"/>
    <w:multiLevelType w:val="multilevel"/>
    <w:tmpl w:val="E612E7B6"/>
    <w:numStyleLink w:val="Bullets"/>
  </w:abstractNum>
  <w:abstractNum w:abstractNumId="22" w15:restartNumberingAfterBreak="0">
    <w:nsid w:val="321F1D0F"/>
    <w:multiLevelType w:val="multilevel"/>
    <w:tmpl w:val="E612E7B6"/>
    <w:numStyleLink w:val="Bullets"/>
  </w:abstractNum>
  <w:abstractNum w:abstractNumId="23" w15:restartNumberingAfterBreak="0">
    <w:nsid w:val="3A4702F4"/>
    <w:multiLevelType w:val="multilevel"/>
    <w:tmpl w:val="E612E7B6"/>
    <w:numStyleLink w:val="Bullets"/>
  </w:abstractNum>
  <w:abstractNum w:abstractNumId="24" w15:restartNumberingAfterBreak="0">
    <w:nsid w:val="3D6212FF"/>
    <w:multiLevelType w:val="multilevel"/>
    <w:tmpl w:val="868065E0"/>
    <w:numStyleLink w:val="Numbering"/>
  </w:abstractNum>
  <w:abstractNum w:abstractNumId="25" w15:restartNumberingAfterBreak="0">
    <w:nsid w:val="41397427"/>
    <w:multiLevelType w:val="multilevel"/>
    <w:tmpl w:val="868065E0"/>
    <w:numStyleLink w:val="Numbering"/>
  </w:abstractNum>
  <w:abstractNum w:abstractNumId="26" w15:restartNumberingAfterBreak="0">
    <w:nsid w:val="4A670DF4"/>
    <w:multiLevelType w:val="multilevel"/>
    <w:tmpl w:val="295AC22A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7F1CD0"/>
    <w:multiLevelType w:val="multilevel"/>
    <w:tmpl w:val="868065E0"/>
    <w:numStyleLink w:val="Numbering"/>
  </w:abstractNum>
  <w:abstractNum w:abstractNumId="28" w15:restartNumberingAfterBreak="0">
    <w:nsid w:val="57CE3794"/>
    <w:multiLevelType w:val="multilevel"/>
    <w:tmpl w:val="E612E7B6"/>
    <w:numStyleLink w:val="Bullets"/>
  </w:abstractNum>
  <w:abstractNum w:abstractNumId="29" w15:restartNumberingAfterBreak="0">
    <w:nsid w:val="5EBD49B1"/>
    <w:multiLevelType w:val="hybridMultilevel"/>
    <w:tmpl w:val="F432AF5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A339AA"/>
    <w:multiLevelType w:val="multilevel"/>
    <w:tmpl w:val="E612E7B6"/>
    <w:numStyleLink w:val="Bullets"/>
  </w:abstractNum>
  <w:abstractNum w:abstractNumId="31" w15:restartNumberingAfterBreak="0">
    <w:nsid w:val="60E1502C"/>
    <w:multiLevelType w:val="multilevel"/>
    <w:tmpl w:val="E612E7B6"/>
    <w:styleLink w:val="Bullets"/>
    <w:lvl w:ilvl="0">
      <w:start w:val="1"/>
      <w:numFmt w:val="bullet"/>
      <w:pStyle w:val="ListBullet"/>
      <w:lvlText w:val="•"/>
      <w:lvlJc w:val="left"/>
      <w:pPr>
        <w:ind w:left="737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907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107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E612E7B6"/>
    <w:numStyleLink w:val="Bullets"/>
  </w:abstractNum>
  <w:abstractNum w:abstractNumId="33" w15:restartNumberingAfterBreak="0">
    <w:nsid w:val="660D51AD"/>
    <w:multiLevelType w:val="multilevel"/>
    <w:tmpl w:val="868065E0"/>
    <w:numStyleLink w:val="Numbering"/>
  </w:abstractNum>
  <w:abstractNum w:abstractNumId="34" w15:restartNumberingAfterBreak="0">
    <w:nsid w:val="72672D8C"/>
    <w:multiLevelType w:val="multilevel"/>
    <w:tmpl w:val="E612E7B6"/>
    <w:numStyleLink w:val="Bullets"/>
  </w:abstractNum>
  <w:abstractNum w:abstractNumId="35" w15:restartNumberingAfterBreak="0">
    <w:nsid w:val="744D0736"/>
    <w:multiLevelType w:val="multilevel"/>
    <w:tmpl w:val="868065E0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2"/>
  </w:num>
  <w:num w:numId="13">
    <w:abstractNumId w:val="22"/>
  </w:num>
  <w:num w:numId="14">
    <w:abstractNumId w:val="15"/>
  </w:num>
  <w:num w:numId="15">
    <w:abstractNumId w:val="35"/>
  </w:num>
  <w:num w:numId="16">
    <w:abstractNumId w:val="27"/>
  </w:num>
  <w:num w:numId="17">
    <w:abstractNumId w:val="33"/>
  </w:num>
  <w:num w:numId="18">
    <w:abstractNumId w:val="10"/>
  </w:num>
  <w:num w:numId="19">
    <w:abstractNumId w:val="12"/>
  </w:num>
  <w:num w:numId="20">
    <w:abstractNumId w:val="25"/>
  </w:num>
  <w:num w:numId="21">
    <w:abstractNumId w:val="16"/>
  </w:num>
  <w:num w:numId="22">
    <w:abstractNumId w:val="11"/>
  </w:num>
  <w:num w:numId="23">
    <w:abstractNumId w:val="13"/>
  </w:num>
  <w:num w:numId="24">
    <w:abstractNumId w:val="30"/>
  </w:num>
  <w:num w:numId="25">
    <w:abstractNumId w:val="34"/>
  </w:num>
  <w:num w:numId="26">
    <w:abstractNumId w:val="18"/>
  </w:num>
  <w:num w:numId="27">
    <w:abstractNumId w:val="24"/>
  </w:num>
  <w:num w:numId="28">
    <w:abstractNumId w:val="17"/>
  </w:num>
  <w:num w:numId="29">
    <w:abstractNumId w:val="19"/>
  </w:num>
  <w:num w:numId="30">
    <w:abstractNumId w:val="14"/>
  </w:num>
  <w:num w:numId="31">
    <w:abstractNumId w:val="26"/>
  </w:num>
  <w:num w:numId="32">
    <w:abstractNumId w:val="21"/>
  </w:num>
  <w:num w:numId="33">
    <w:abstractNumId w:val="23"/>
  </w:num>
  <w:num w:numId="34">
    <w:abstractNumId w:val="20"/>
  </w:num>
  <w:num w:numId="35">
    <w:abstractNumId w:val="28"/>
  </w:num>
  <w:num w:numId="36">
    <w:abstractNumId w:val="29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9"/>
    <w:rsid w:val="00024345"/>
    <w:rsid w:val="0004203A"/>
    <w:rsid w:val="00043254"/>
    <w:rsid w:val="00053B6F"/>
    <w:rsid w:val="00057BED"/>
    <w:rsid w:val="0006612B"/>
    <w:rsid w:val="000724AE"/>
    <w:rsid w:val="00097B95"/>
    <w:rsid w:val="000C0114"/>
    <w:rsid w:val="000C5EBA"/>
    <w:rsid w:val="001174E6"/>
    <w:rsid w:val="001268BC"/>
    <w:rsid w:val="001A0D77"/>
    <w:rsid w:val="001E5AAA"/>
    <w:rsid w:val="001E764D"/>
    <w:rsid w:val="001F13C1"/>
    <w:rsid w:val="001F446D"/>
    <w:rsid w:val="00227600"/>
    <w:rsid w:val="00246435"/>
    <w:rsid w:val="00246BCF"/>
    <w:rsid w:val="002847F3"/>
    <w:rsid w:val="002A7071"/>
    <w:rsid w:val="00305171"/>
    <w:rsid w:val="0034680A"/>
    <w:rsid w:val="00363FF8"/>
    <w:rsid w:val="003748A9"/>
    <w:rsid w:val="003750CC"/>
    <w:rsid w:val="0037721D"/>
    <w:rsid w:val="003B53AE"/>
    <w:rsid w:val="003B6CC9"/>
    <w:rsid w:val="003D23A3"/>
    <w:rsid w:val="003D5856"/>
    <w:rsid w:val="00404E4F"/>
    <w:rsid w:val="0042202F"/>
    <w:rsid w:val="0042339A"/>
    <w:rsid w:val="0042508F"/>
    <w:rsid w:val="00432AB6"/>
    <w:rsid w:val="00434330"/>
    <w:rsid w:val="00437ADD"/>
    <w:rsid w:val="00461021"/>
    <w:rsid w:val="004635FD"/>
    <w:rsid w:val="00466221"/>
    <w:rsid w:val="004C5A41"/>
    <w:rsid w:val="004C6362"/>
    <w:rsid w:val="004E28C6"/>
    <w:rsid w:val="004F138F"/>
    <w:rsid w:val="004F42EC"/>
    <w:rsid w:val="005141E8"/>
    <w:rsid w:val="00526280"/>
    <w:rsid w:val="00553413"/>
    <w:rsid w:val="00572B56"/>
    <w:rsid w:val="005806FE"/>
    <w:rsid w:val="0058369E"/>
    <w:rsid w:val="00594496"/>
    <w:rsid w:val="005A3357"/>
    <w:rsid w:val="005B22AD"/>
    <w:rsid w:val="005D6C27"/>
    <w:rsid w:val="005E7A04"/>
    <w:rsid w:val="00603FD5"/>
    <w:rsid w:val="00611E35"/>
    <w:rsid w:val="0061401C"/>
    <w:rsid w:val="00630ACC"/>
    <w:rsid w:val="00664136"/>
    <w:rsid w:val="0069612F"/>
    <w:rsid w:val="006A6BF3"/>
    <w:rsid w:val="006C3642"/>
    <w:rsid w:val="006C4AF4"/>
    <w:rsid w:val="006D3F2F"/>
    <w:rsid w:val="006E3536"/>
    <w:rsid w:val="006E4132"/>
    <w:rsid w:val="006F57DE"/>
    <w:rsid w:val="00714488"/>
    <w:rsid w:val="00757621"/>
    <w:rsid w:val="007638DA"/>
    <w:rsid w:val="007740F3"/>
    <w:rsid w:val="00774C23"/>
    <w:rsid w:val="00785F1D"/>
    <w:rsid w:val="007876B7"/>
    <w:rsid w:val="007A0363"/>
    <w:rsid w:val="007A347A"/>
    <w:rsid w:val="007D0079"/>
    <w:rsid w:val="007D2165"/>
    <w:rsid w:val="007E511B"/>
    <w:rsid w:val="00844772"/>
    <w:rsid w:val="0085439B"/>
    <w:rsid w:val="00893FE1"/>
    <w:rsid w:val="008B4965"/>
    <w:rsid w:val="008C07B8"/>
    <w:rsid w:val="008D1ABD"/>
    <w:rsid w:val="008D7C7F"/>
    <w:rsid w:val="00936068"/>
    <w:rsid w:val="00941DAE"/>
    <w:rsid w:val="00946FA0"/>
    <w:rsid w:val="009562A8"/>
    <w:rsid w:val="009615D4"/>
    <w:rsid w:val="00974677"/>
    <w:rsid w:val="009A2F17"/>
    <w:rsid w:val="009F4999"/>
    <w:rsid w:val="00A13664"/>
    <w:rsid w:val="00A834FC"/>
    <w:rsid w:val="00A90151"/>
    <w:rsid w:val="00A9359B"/>
    <w:rsid w:val="00AE22D8"/>
    <w:rsid w:val="00AE4DD8"/>
    <w:rsid w:val="00AE58BF"/>
    <w:rsid w:val="00AF0660"/>
    <w:rsid w:val="00B103A2"/>
    <w:rsid w:val="00B23603"/>
    <w:rsid w:val="00B3749D"/>
    <w:rsid w:val="00B616B3"/>
    <w:rsid w:val="00B65DAA"/>
    <w:rsid w:val="00B66B2F"/>
    <w:rsid w:val="00B87859"/>
    <w:rsid w:val="00B91D47"/>
    <w:rsid w:val="00BA7623"/>
    <w:rsid w:val="00BF15FB"/>
    <w:rsid w:val="00BF68C8"/>
    <w:rsid w:val="00C01E68"/>
    <w:rsid w:val="00C11924"/>
    <w:rsid w:val="00C326F9"/>
    <w:rsid w:val="00C341B4"/>
    <w:rsid w:val="00C37A29"/>
    <w:rsid w:val="00C73521"/>
    <w:rsid w:val="00C7745C"/>
    <w:rsid w:val="00C9527A"/>
    <w:rsid w:val="00CC6F02"/>
    <w:rsid w:val="00CD61EB"/>
    <w:rsid w:val="00CF02F0"/>
    <w:rsid w:val="00D43B64"/>
    <w:rsid w:val="00D60649"/>
    <w:rsid w:val="00D64A4B"/>
    <w:rsid w:val="00D83923"/>
    <w:rsid w:val="00D9419D"/>
    <w:rsid w:val="00DA608B"/>
    <w:rsid w:val="00DB2D16"/>
    <w:rsid w:val="00DC0D60"/>
    <w:rsid w:val="00DF4E3E"/>
    <w:rsid w:val="00E0011B"/>
    <w:rsid w:val="00E0477F"/>
    <w:rsid w:val="00E20099"/>
    <w:rsid w:val="00E26C3A"/>
    <w:rsid w:val="00E32F93"/>
    <w:rsid w:val="00E54B2B"/>
    <w:rsid w:val="00EC3DE7"/>
    <w:rsid w:val="00EC78BE"/>
    <w:rsid w:val="00EE6F14"/>
    <w:rsid w:val="00F162D4"/>
    <w:rsid w:val="00F42CB8"/>
    <w:rsid w:val="00F46505"/>
    <w:rsid w:val="00F4702C"/>
    <w:rsid w:val="00F505B8"/>
    <w:rsid w:val="00F661F7"/>
    <w:rsid w:val="00F7458A"/>
    <w:rsid w:val="00F87B0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0FC58"/>
  <w15:chartTrackingRefBased/>
  <w15:docId w15:val="{47D599D1-0917-4246-A4CD-608FA126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2B"/>
    <w:pPr>
      <w:spacing w:after="12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357"/>
    <w:pPr>
      <w:keepNext/>
      <w:keepLines/>
      <w:numPr>
        <w:numId w:val="31"/>
      </w:numPr>
      <w:spacing w:after="100"/>
      <w:outlineLvl w:val="0"/>
    </w:pPr>
    <w:rPr>
      <w:rFonts w:asciiTheme="majorHAnsi" w:eastAsiaTheme="majorEastAsia" w:hAnsiTheme="majorHAnsi" w:cstheme="majorBidi"/>
      <w:caps/>
      <w:color w:val="041243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3357"/>
    <w:pPr>
      <w:keepNext/>
      <w:keepLines/>
      <w:numPr>
        <w:ilvl w:val="1"/>
        <w:numId w:val="31"/>
      </w:numPr>
      <w:spacing w:after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E0477F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4"/>
    <w:qFormat/>
    <w:rsid w:val="00E0477F"/>
    <w:pPr>
      <w:numPr>
        <w:ilvl w:val="1"/>
        <w:numId w:val="35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E0477F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3357"/>
    <w:rPr>
      <w:rFonts w:asciiTheme="majorHAnsi" w:eastAsiaTheme="majorEastAsia" w:hAnsiTheme="majorHAnsi" w:cstheme="majorBidi"/>
      <w:caps/>
      <w:color w:val="041243" w:themeColor="text2"/>
      <w:sz w:val="24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3357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10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10"/>
    <w:rsid w:val="00611E35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434330"/>
    <w:pPr>
      <w:tabs>
        <w:tab w:val="right" w:pos="1570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34330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E0477F"/>
    <w:pPr>
      <w:numPr>
        <w:ilvl w:val="2"/>
        <w:numId w:val="35"/>
      </w:numPr>
      <w:contextualSpacing/>
    </w:pPr>
  </w:style>
  <w:style w:type="paragraph" w:styleId="ListContinue2">
    <w:name w:val="List Continue 2"/>
    <w:basedOn w:val="Normal"/>
    <w:uiPriority w:val="4"/>
    <w:qFormat/>
    <w:rsid w:val="00E0477F"/>
    <w:pPr>
      <w:ind w:left="737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4"/>
    <w:qFormat/>
    <w:rsid w:val="005A3357"/>
    <w:pPr>
      <w:ind w:left="567"/>
    </w:pPr>
  </w:style>
  <w:style w:type="paragraph" w:styleId="ListContinue3">
    <w:name w:val="List Continue 3"/>
    <w:basedOn w:val="Normal"/>
    <w:uiPriority w:val="4"/>
    <w:qFormat/>
    <w:rsid w:val="00E0477F"/>
    <w:pPr>
      <w:ind w:left="907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8C07B8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102" w:type="dxa"/>
        <w:bottom w:w="96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1174E6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1174E6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numbering" w:customStyle="1" w:styleId="Headings">
    <w:name w:val="Headings"/>
    <w:uiPriority w:val="99"/>
    <w:rsid w:val="005A3357"/>
    <w:pPr>
      <w:numPr>
        <w:numId w:val="30"/>
      </w:numPr>
    </w:pPr>
  </w:style>
  <w:style w:type="paragraph" w:customStyle="1" w:styleId="Heading1-NoNumber">
    <w:name w:val="Heading 1 - No Number"/>
    <w:basedOn w:val="Heading1"/>
    <w:link w:val="Heading1-NoNumberChar"/>
    <w:uiPriority w:val="9"/>
    <w:qFormat/>
    <w:rsid w:val="005A3357"/>
    <w:pPr>
      <w:numPr>
        <w:numId w:val="0"/>
      </w:numPr>
    </w:pPr>
  </w:style>
  <w:style w:type="paragraph" w:customStyle="1" w:styleId="Heading2-NoNumber">
    <w:name w:val="Heading 2 - No Number"/>
    <w:basedOn w:val="Heading2"/>
    <w:link w:val="Heading2-NoNumberChar"/>
    <w:uiPriority w:val="9"/>
    <w:qFormat/>
    <w:rsid w:val="005A3357"/>
    <w:pPr>
      <w:numPr>
        <w:ilvl w:val="0"/>
        <w:numId w:val="0"/>
      </w:numPr>
    </w:pPr>
  </w:style>
  <w:style w:type="character" w:customStyle="1" w:styleId="Heading1-NoNumberChar">
    <w:name w:val="Heading 1 - No Number Char"/>
    <w:basedOn w:val="Heading1Char"/>
    <w:link w:val="Heading1-NoNumber"/>
    <w:uiPriority w:val="9"/>
    <w:rsid w:val="00611E35"/>
    <w:rPr>
      <w:rFonts w:asciiTheme="majorHAnsi" w:eastAsiaTheme="majorEastAsia" w:hAnsiTheme="majorHAnsi" w:cstheme="majorBidi"/>
      <w:caps/>
      <w:color w:val="041243" w:themeColor="text2"/>
      <w:sz w:val="24"/>
      <w:szCs w:val="32"/>
    </w:rPr>
  </w:style>
  <w:style w:type="paragraph" w:customStyle="1" w:styleId="HeaderTitle">
    <w:name w:val="Header Title"/>
    <w:basedOn w:val="Header"/>
    <w:link w:val="HeaderTitleChar"/>
    <w:uiPriority w:val="10"/>
    <w:qFormat/>
    <w:rsid w:val="00434330"/>
    <w:pPr>
      <w:framePr w:w="1162" w:h="737" w:hRule="exact" w:wrap="around" w:vAnchor="page" w:hAnchor="margin" w:xAlign="right" w:y="988" w:anchorLock="1"/>
      <w:spacing w:after="0"/>
    </w:pPr>
    <w:rPr>
      <w:sz w:val="26"/>
    </w:rPr>
  </w:style>
  <w:style w:type="character" w:customStyle="1" w:styleId="Heading2-NoNumberChar">
    <w:name w:val="Heading 2 - No Number Char"/>
    <w:basedOn w:val="Heading2Char"/>
    <w:link w:val="Heading2-NoNumber"/>
    <w:uiPriority w:val="9"/>
    <w:rsid w:val="00611E35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character" w:customStyle="1" w:styleId="HeaderTitleChar">
    <w:name w:val="Header Title Char"/>
    <w:basedOn w:val="HeaderChar"/>
    <w:link w:val="HeaderTitle"/>
    <w:uiPriority w:val="10"/>
    <w:rsid w:val="00611E35"/>
    <w:rPr>
      <w:color w:val="4D4D4F" w:themeColor="background2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1D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6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C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CC9"/>
    <w:rPr>
      <w:color w:val="4D4D4F" w:themeColor="background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CC9"/>
    <w:rPr>
      <w:b/>
      <w:bCs/>
      <w:color w:val="4D4D4F" w:themeColor="background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federation.edu.au/forms/Quarterly_Summary_Health_and_Safety_Report.docx?_ga=2.197687727.1617890009.1667124654-1842513172.166614376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9659CBCCBEC4392F256CFE754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2D28-2DE8-9748-A839-C1685976B0F1}"/>
      </w:docPartPr>
      <w:docPartBody>
        <w:p w:rsidR="00984D75" w:rsidRDefault="00A8243D">
          <w:pPr>
            <w:pStyle w:val="9EC9659CBCCBEC4392F256CFE75409B9"/>
          </w:pPr>
          <w:r>
            <w:rPr>
              <w:rStyle w:val="PlaceholderText"/>
            </w:rPr>
            <w:t>Minutes</w:t>
          </w:r>
        </w:p>
      </w:docPartBody>
    </w:docPart>
    <w:docPart>
      <w:docPartPr>
        <w:name w:val="92F8DBFDDE333744BA24290E5A5F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D963-D0F5-2547-9EBE-FD45EFCEA000}"/>
      </w:docPartPr>
      <w:docPartBody>
        <w:p w:rsidR="00984D75" w:rsidRDefault="00A8243D">
          <w:pPr>
            <w:pStyle w:val="92F8DBFDDE333744BA24290E5A5FE3EF"/>
          </w:pPr>
          <w:r w:rsidRPr="001174E6">
            <w:t>00103D RTO 4909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AD02-8A8A-4738-9FFD-6E6FE6D41FC2}"/>
      </w:docPartPr>
      <w:docPartBody>
        <w:p w:rsidR="00000000" w:rsidRDefault="00984D75">
          <w:r w:rsidRPr="002512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D"/>
    <w:rsid w:val="00134D69"/>
    <w:rsid w:val="00984D75"/>
    <w:rsid w:val="00A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D75"/>
    <w:rPr>
      <w:color w:val="808080"/>
    </w:rPr>
  </w:style>
  <w:style w:type="paragraph" w:customStyle="1" w:styleId="9EC9659CBCCBEC4392F256CFE75409B9">
    <w:name w:val="9EC9659CBCCBEC4392F256CFE75409B9"/>
  </w:style>
  <w:style w:type="paragraph" w:customStyle="1" w:styleId="92F8DBFDDE333744BA24290E5A5FE3EF">
    <w:name w:val="92F8DBFDDE333744BA24290E5A5FE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SharedWithUsers xmlns="a1a28cd1-e692-44b1-894f-64818e7db63c">
      <UserInfo>
        <DisplayName>Caius Ryan</DisplayName>
        <AccountId>11178</AccountId>
        <AccountType/>
      </UserInfo>
    </SharedWithUsers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28" ma:contentTypeDescription="Create a new document." ma:contentTypeScope="" ma:versionID="80c318046be5e74a28c0d7c949179d73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38ba4742007fd600c448595730c1f72d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E3FF-3847-4B9C-A7B7-A393EB04BF69}">
  <ds:schemaRefs>
    <ds:schemaRef ds:uri="http://schemas.microsoft.com/office/2006/metadata/properties"/>
    <ds:schemaRef ds:uri="http://schemas.microsoft.com/office/infopath/2007/PartnerControls"/>
    <ds:schemaRef ds:uri="bb67b2d8-6a5f-43e1-b3c3-7463e75bfac8"/>
  </ds:schemaRefs>
</ds:datastoreItem>
</file>

<file path=customXml/itemProps2.xml><?xml version="1.0" encoding="utf-8"?>
<ds:datastoreItem xmlns:ds="http://schemas.openxmlformats.org/officeDocument/2006/customXml" ds:itemID="{3A972DB8-B4FA-4D02-8971-A4E013239B0E}"/>
</file>

<file path=customXml/itemProps3.xml><?xml version="1.0" encoding="utf-8"?>
<ds:datastoreItem xmlns:ds="http://schemas.openxmlformats.org/officeDocument/2006/customXml" ds:itemID="{E698A517-018A-46DE-9B49-3F17E5C537FD}"/>
</file>

<file path=customXml/itemProps4.xml><?xml version="1.0" encoding="utf-8"?>
<ds:datastoreItem xmlns:ds="http://schemas.openxmlformats.org/officeDocument/2006/customXml" ds:itemID="{147496E8-7597-9345-A9E9-E019E25B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Didier Leclere</cp:lastModifiedBy>
  <cp:revision>23</cp:revision>
  <cp:lastPrinted>2019-08-09T06:53:00Z</cp:lastPrinted>
  <dcterms:created xsi:type="dcterms:W3CDTF">2022-11-03T05:33:00Z</dcterms:created>
  <dcterms:modified xsi:type="dcterms:W3CDTF">2022-11-03T05:58:00Z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0x01010023D1233F4C43E3449741335AE798AB8E</vt:lpwstr>
  </property>
  <property fmtid="{D5CDD505-2E9C-101B-9397-08002B2CF9AE}" pid="3" name="_dlc_DocIdItemGuid">
    <vt:lpwstr>650cd5f2-fbaa-4998-9462-602ef9e17e45</vt:lpwstr>
  </property>
  <property fmtid="{D5CDD505-2E9C-101B-9397-08002B2CF9AE}" pid="4" name="Order">
    <vt:r8>148000</vt:r8>
  </property>
  <property fmtid="{D5CDD505-2E9C-101B-9397-08002B2CF9AE}" pid="5" name="xd_Signature">
    <vt:bool>false</vt:bool>
  </property>
  <property fmtid="{D5CDD505-2E9C-101B-9397-08002B2CF9AE}" pid="6" name="Image">
    <vt:lpwstr>, </vt:lpwstr>
  </property>
  <property fmtid="{D5CDD505-2E9C-101B-9397-08002B2CF9AE}" pid="7" name="SharedWithUsers">
    <vt:lpwstr>11178;#Caius Ryan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_dlc_DocId">
    <vt:lpwstr>MRU3PS7DZPM2-91885874-1480</vt:lpwstr>
  </property>
  <property fmtid="{D5CDD505-2E9C-101B-9397-08002B2CF9AE}" pid="11" name="_dlc_DocIdUrl">
    <vt:lpwstr>https://federationuniversity.sharepoint.com/sites/FedUni/chief-operating-office/marketing/_layouts/15/DocIdRedir.aspx?ID=MRU3PS7DZPM2-91885874-1480, MRU3PS7DZPM2-91885874-1480</vt:lpwstr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